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46" w:rsidRDefault="00C63D46" w:rsidP="00152DFA">
      <w:proofErr w:type="spellStart"/>
      <w:r w:rsidRPr="00C63D46">
        <w:rPr>
          <w:rFonts w:hint="eastAsia"/>
        </w:rPr>
        <w:t>Dr</w:t>
      </w:r>
      <w:proofErr w:type="spellEnd"/>
      <w:r w:rsidRPr="00C63D46">
        <w:rPr>
          <w:rFonts w:hint="eastAsia"/>
        </w:rPr>
        <w:t>チャコのおもしろ栄養学　『ビタミン</w:t>
      </w:r>
      <w:r>
        <w:rPr>
          <w:rFonts w:hint="eastAsia"/>
        </w:rPr>
        <w:t>A</w:t>
      </w:r>
      <w:r w:rsidRPr="00C63D46">
        <w:rPr>
          <w:rFonts w:hint="eastAsia"/>
        </w:rPr>
        <w:t>』</w:t>
      </w:r>
      <w:bookmarkStart w:id="0" w:name="_GoBack"/>
      <w:bookmarkEnd w:id="0"/>
    </w:p>
    <w:p w:rsidR="00BD5070" w:rsidRDefault="00BD4138" w:rsidP="00152DFA">
      <w:r>
        <w:rPr>
          <w:rFonts w:ascii="ＭＳ Ｐゴシック" w:eastAsia="ＭＳ Ｐゴシック" w:hAnsi="ＭＳ Ｐゴシック"/>
          <w:noProof/>
        </w:rPr>
        <mc:AlternateContent>
          <mc:Choice Requires="wps">
            <w:drawing>
              <wp:anchor distT="0" distB="0" distL="114300" distR="114300" simplePos="0" relativeHeight="251667456" behindDoc="1" locked="0" layoutInCell="1" allowOverlap="1" wp14:anchorId="59B89D5B" wp14:editId="1A799E7A">
                <wp:simplePos x="0" y="0"/>
                <wp:positionH relativeFrom="column">
                  <wp:posOffset>2747010</wp:posOffset>
                </wp:positionH>
                <wp:positionV relativeFrom="paragraph">
                  <wp:posOffset>157480</wp:posOffset>
                </wp:positionV>
                <wp:extent cx="3200400" cy="1946275"/>
                <wp:effectExtent l="38100" t="38100" r="38100" b="34925"/>
                <wp:wrapNone/>
                <wp:docPr id="14" name="AutoShape 2"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46275"/>
                        </a:xfrm>
                        <a:prstGeom prst="flowChartAlternateProcess">
                          <a:avLst/>
                        </a:prstGeom>
                        <a:pattFill prst="pct80">
                          <a:fgClr>
                            <a:srgbClr val="FF9900">
                              <a:alpha val="0"/>
                            </a:srgbClr>
                          </a:fgClr>
                          <a:bgClr>
                            <a:srgbClr val="FFFFFF">
                              <a:alpha val="0"/>
                            </a:srgbClr>
                          </a:bgClr>
                        </a:pattFill>
                        <a:ln w="76200">
                          <a:solidFill>
                            <a:srgbClr val="FF0000"/>
                          </a:solidFill>
                          <a:miter lim="800000"/>
                          <a:headEnd/>
                          <a:tailEnd/>
                        </a:ln>
                      </wps:spPr>
                      <wps:txbx>
                        <w:txbxContent>
                          <w:p w:rsidR="00ED57F6" w:rsidRPr="00A577D0" w:rsidRDefault="00ED57F6" w:rsidP="00ED57F6">
                            <w:pPr>
                              <w:rPr>
                                <w:rFonts w:ascii="ＦＡ 丸ゴシックＭ" w:eastAsia="ＦＡ 丸ゴシックＭ"/>
                                <w:b/>
                                <w:color w:val="984806" w:themeColor="accent6" w:themeShade="80"/>
                                <w:szCs w:val="21"/>
                              </w:rPr>
                            </w:pPr>
                            <w:r w:rsidRPr="00A577D0">
                              <w:rPr>
                                <w:rFonts w:ascii="ＦＡ 丸ゴシックＭ" w:eastAsia="ＦＡ 丸ゴシックＭ" w:hint="eastAsia"/>
                                <w:b/>
                                <w:color w:val="984806" w:themeColor="accent6" w:themeShade="80"/>
                                <w:szCs w:val="21"/>
                              </w:rPr>
                              <w:t>２）</w:t>
                            </w:r>
                            <w:r w:rsidRPr="00A577D0">
                              <w:rPr>
                                <w:rFonts w:ascii="ＦＡ 丸ゴシックＭ" w:eastAsia="ＦＡ 丸ゴシックＭ" w:hint="eastAsia"/>
                                <w:b/>
                                <w:color w:val="984806" w:themeColor="accent6" w:themeShade="80"/>
                                <w:szCs w:val="21"/>
                              </w:rPr>
                              <w:tab/>
                              <w:t>ビタミンAの発見</w:t>
                            </w:r>
                          </w:p>
                          <w:p w:rsidR="00ED57F6" w:rsidRPr="00BD4138" w:rsidRDefault="00ED57F6" w:rsidP="00BD4138">
                            <w:pPr>
                              <w:ind w:firstLineChars="100" w:firstLine="210"/>
                              <w:rPr>
                                <w:sz w:val="21"/>
                                <w:szCs w:val="21"/>
                              </w:rPr>
                            </w:pPr>
                            <w:r w:rsidRPr="00BD4138">
                              <w:rPr>
                                <w:rFonts w:hint="eastAsia"/>
                                <w:sz w:val="21"/>
                                <w:szCs w:val="21"/>
                              </w:rPr>
                              <w:t>1906</w:t>
                            </w:r>
                            <w:r w:rsidRPr="00BD4138">
                              <w:rPr>
                                <w:rFonts w:hint="eastAsia"/>
                                <w:sz w:val="21"/>
                                <w:szCs w:val="21"/>
                              </w:rPr>
                              <w:t>年イギリスのホプキンスが、</w:t>
                            </w:r>
                            <w:r w:rsidRPr="00BD4138">
                              <w:rPr>
                                <w:rFonts w:hint="eastAsia"/>
                                <w:b/>
                                <w:color w:val="00B0F0"/>
                                <w:sz w:val="21"/>
                                <w:szCs w:val="21"/>
                              </w:rPr>
                              <w:t>牛乳の中にネズミの成長を促進させる物質</w:t>
                            </w:r>
                            <w:r w:rsidRPr="00BD4138">
                              <w:rPr>
                                <w:rFonts w:hint="eastAsia"/>
                                <w:sz w:val="21"/>
                                <w:szCs w:val="21"/>
                              </w:rPr>
                              <w:t>があることを示唆し</w:t>
                            </w:r>
                            <w:r w:rsidR="000F585B" w:rsidRPr="00BD4138">
                              <w:rPr>
                                <w:rFonts w:hint="eastAsia"/>
                                <w:sz w:val="21"/>
                                <w:szCs w:val="21"/>
                              </w:rPr>
                              <w:t>ました。</w:t>
                            </w:r>
                            <w:r w:rsidRPr="00BD4138">
                              <w:rPr>
                                <w:rFonts w:hint="eastAsia"/>
                                <w:sz w:val="21"/>
                                <w:szCs w:val="21"/>
                              </w:rPr>
                              <w:t>1915</w:t>
                            </w:r>
                            <w:r w:rsidRPr="00BD4138">
                              <w:rPr>
                                <w:rFonts w:hint="eastAsia"/>
                                <w:sz w:val="21"/>
                                <w:szCs w:val="21"/>
                              </w:rPr>
                              <w:t>年</w:t>
                            </w:r>
                            <w:r w:rsidR="000F585B" w:rsidRPr="00BD4138">
                              <w:rPr>
                                <w:rFonts w:hint="eastAsia"/>
                                <w:sz w:val="21"/>
                                <w:szCs w:val="21"/>
                              </w:rPr>
                              <w:t>にアメリカのマッカラムがバターからの成長促進物質分離し、</w:t>
                            </w:r>
                            <w:r w:rsidRPr="00BD4138">
                              <w:rPr>
                                <w:rFonts w:hint="eastAsia"/>
                                <w:sz w:val="21"/>
                                <w:szCs w:val="21"/>
                              </w:rPr>
                              <w:t>ビタミン</w:t>
                            </w:r>
                            <w:r w:rsidRPr="00BD4138">
                              <w:rPr>
                                <w:rFonts w:hint="eastAsia"/>
                                <w:sz w:val="21"/>
                                <w:szCs w:val="21"/>
                              </w:rPr>
                              <w:t>A</w:t>
                            </w:r>
                            <w:r w:rsidRPr="00BD4138">
                              <w:rPr>
                                <w:rFonts w:hint="eastAsia"/>
                                <w:sz w:val="21"/>
                                <w:szCs w:val="21"/>
                              </w:rPr>
                              <w:t xml:space="preserve">（化学名：レチノール）を発表しました。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alt="80%" style="position:absolute;left:0;text-align:left;margin-left:216.3pt;margin-top:12.4pt;width:252pt;height:1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" fillcolor="#f90" strokecolor="red" strokeweight="6pt">
                <v:fill r:id="rId11" o:title="" opacity="0" o:opacity2="0" type="pattern"/>
                <v:textbox inset="5.85pt,.7pt,5.85pt,.7pt">
                  <w:txbxContent>
                    <w:p w:rsidR="00ED57F6" w:rsidRPr="00A577D0" w:rsidRDefault="00ED57F6" w:rsidP="00ED57F6">
                      <w:pPr>
                        <w:rPr>
                          <w:rFonts w:ascii="ＦＡ 丸ゴシックＭ" w:eastAsia="ＦＡ 丸ゴシックＭ"/>
                          <w:b/>
                          <w:color w:val="984806" w:themeColor="accent6" w:themeShade="80"/>
                          <w:szCs w:val="21"/>
                        </w:rPr>
                      </w:pPr>
                      <w:r w:rsidRPr="00A577D0">
                        <w:rPr>
                          <w:rFonts w:ascii="ＦＡ 丸ゴシックＭ" w:eastAsia="ＦＡ 丸ゴシックＭ" w:hint="eastAsia"/>
                          <w:b/>
                          <w:color w:val="984806" w:themeColor="accent6" w:themeShade="80"/>
                          <w:szCs w:val="21"/>
                        </w:rPr>
                        <w:t>２）</w:t>
                      </w:r>
                      <w:r w:rsidRPr="00A577D0">
                        <w:rPr>
                          <w:rFonts w:ascii="ＦＡ 丸ゴシックＭ" w:eastAsia="ＦＡ 丸ゴシックＭ" w:hint="eastAsia"/>
                          <w:b/>
                          <w:color w:val="984806" w:themeColor="accent6" w:themeShade="80"/>
                          <w:szCs w:val="21"/>
                        </w:rPr>
                        <w:tab/>
                        <w:t>ビタミンAの発見</w:t>
                      </w:r>
                    </w:p>
                    <w:p w:rsidR="00ED57F6" w:rsidRPr="00BD4138" w:rsidRDefault="00ED57F6" w:rsidP="00BD4138">
                      <w:pPr>
                        <w:ind w:firstLineChars="100" w:firstLine="210"/>
                        <w:rPr>
                          <w:sz w:val="21"/>
                          <w:szCs w:val="21"/>
                        </w:rPr>
                      </w:pPr>
                      <w:r w:rsidRPr="00BD4138">
                        <w:rPr>
                          <w:rFonts w:hint="eastAsia"/>
                          <w:sz w:val="21"/>
                          <w:szCs w:val="21"/>
                        </w:rPr>
                        <w:t>1906</w:t>
                      </w:r>
                      <w:r w:rsidRPr="00BD4138">
                        <w:rPr>
                          <w:rFonts w:hint="eastAsia"/>
                          <w:sz w:val="21"/>
                          <w:szCs w:val="21"/>
                        </w:rPr>
                        <w:t>年イギリスのホプキンスが、</w:t>
                      </w:r>
                      <w:r w:rsidRPr="00BD4138">
                        <w:rPr>
                          <w:rFonts w:hint="eastAsia"/>
                          <w:b/>
                          <w:color w:val="00B0F0"/>
                          <w:sz w:val="21"/>
                          <w:szCs w:val="21"/>
                        </w:rPr>
                        <w:t>牛乳の中にネズミの成長を促進させる物質</w:t>
                      </w:r>
                      <w:r w:rsidRPr="00BD4138">
                        <w:rPr>
                          <w:rFonts w:hint="eastAsia"/>
                          <w:sz w:val="21"/>
                          <w:szCs w:val="21"/>
                        </w:rPr>
                        <w:t>があることを示唆し</w:t>
                      </w:r>
                      <w:r w:rsidR="000F585B" w:rsidRPr="00BD4138">
                        <w:rPr>
                          <w:rFonts w:hint="eastAsia"/>
                          <w:sz w:val="21"/>
                          <w:szCs w:val="21"/>
                        </w:rPr>
                        <w:t>ました。</w:t>
                      </w:r>
                      <w:r w:rsidRPr="00BD4138">
                        <w:rPr>
                          <w:rFonts w:hint="eastAsia"/>
                          <w:sz w:val="21"/>
                          <w:szCs w:val="21"/>
                        </w:rPr>
                        <w:t>1915</w:t>
                      </w:r>
                      <w:r w:rsidRPr="00BD4138">
                        <w:rPr>
                          <w:rFonts w:hint="eastAsia"/>
                          <w:sz w:val="21"/>
                          <w:szCs w:val="21"/>
                        </w:rPr>
                        <w:t>年</w:t>
                      </w:r>
                      <w:r w:rsidR="000F585B" w:rsidRPr="00BD4138">
                        <w:rPr>
                          <w:rFonts w:hint="eastAsia"/>
                          <w:sz w:val="21"/>
                          <w:szCs w:val="21"/>
                        </w:rPr>
                        <w:t>にアメリカのマッカラムがバターからの成長促進物質分離し、</w:t>
                      </w:r>
                      <w:r w:rsidRPr="00BD4138">
                        <w:rPr>
                          <w:rFonts w:hint="eastAsia"/>
                          <w:sz w:val="21"/>
                          <w:szCs w:val="21"/>
                        </w:rPr>
                        <w:t>ビタミン</w:t>
                      </w:r>
                      <w:r w:rsidRPr="00BD4138">
                        <w:rPr>
                          <w:rFonts w:hint="eastAsia"/>
                          <w:sz w:val="21"/>
                          <w:szCs w:val="21"/>
                        </w:rPr>
                        <w:t>A</w:t>
                      </w:r>
                      <w:r w:rsidRPr="00BD4138">
                        <w:rPr>
                          <w:rFonts w:hint="eastAsia"/>
                          <w:sz w:val="21"/>
                          <w:szCs w:val="21"/>
                        </w:rPr>
                        <w:t xml:space="preserve">（化学名：レチノール）を発表しました。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65408" behindDoc="1" locked="0" layoutInCell="1" allowOverlap="1" wp14:anchorId="634F1436" wp14:editId="6BC75945">
                <wp:simplePos x="0" y="0"/>
                <wp:positionH relativeFrom="column">
                  <wp:posOffset>-793115</wp:posOffset>
                </wp:positionH>
                <wp:positionV relativeFrom="paragraph">
                  <wp:posOffset>144145</wp:posOffset>
                </wp:positionV>
                <wp:extent cx="3200400" cy="2063750"/>
                <wp:effectExtent l="38100" t="38100" r="38100" b="31750"/>
                <wp:wrapNone/>
                <wp:docPr id="13" name="AutoShape 2"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63750"/>
                        </a:xfrm>
                        <a:prstGeom prst="flowChartAlternateProcess">
                          <a:avLst/>
                        </a:prstGeom>
                        <a:pattFill prst="pct80">
                          <a:fgClr>
                            <a:srgbClr val="FF9900">
                              <a:alpha val="0"/>
                            </a:srgbClr>
                          </a:fgClr>
                          <a:bgClr>
                            <a:srgbClr val="FFFFFF">
                              <a:alpha val="0"/>
                            </a:srgbClr>
                          </a:bgClr>
                        </a:pattFill>
                        <a:ln w="76200">
                          <a:solidFill>
                            <a:srgbClr val="FF0000"/>
                          </a:solidFill>
                          <a:miter lim="800000"/>
                          <a:headEnd/>
                          <a:tailEnd/>
                        </a:ln>
                      </wps:spPr>
                      <wps:txbx>
                        <w:txbxContent>
                          <w:p w:rsidR="00ED57F6" w:rsidRPr="00A577D0" w:rsidRDefault="00ED57F6" w:rsidP="00ED57F6">
                            <w:pPr>
                              <w:rPr>
                                <w:rFonts w:ascii="ＦＡ 丸ゴシックＭ" w:eastAsia="ＦＡ 丸ゴシックＭ" w:hAnsiTheme="majorEastAsia"/>
                                <w:b/>
                                <w:color w:val="984806" w:themeColor="accent6" w:themeShade="80"/>
                                <w:szCs w:val="21"/>
                              </w:rPr>
                            </w:pPr>
                            <w:r w:rsidRPr="00A577D0">
                              <w:rPr>
                                <w:rFonts w:ascii="ＦＡ 丸ゴシックＭ" w:eastAsia="ＦＡ 丸ゴシックＭ" w:hAnsiTheme="majorEastAsia" w:hint="eastAsia"/>
                                <w:b/>
                                <w:color w:val="984806" w:themeColor="accent6" w:themeShade="80"/>
                                <w:szCs w:val="21"/>
                              </w:rPr>
                              <w:t>１）</w:t>
                            </w:r>
                            <w:r w:rsidRPr="00A577D0">
                              <w:rPr>
                                <w:rFonts w:ascii="ＦＡ 丸ゴシックＭ" w:eastAsia="ＦＡ 丸ゴシックＭ" w:hAnsiTheme="majorEastAsia" w:hint="eastAsia"/>
                                <w:b/>
                                <w:color w:val="984806" w:themeColor="accent6" w:themeShade="80"/>
                                <w:szCs w:val="21"/>
                              </w:rPr>
                              <w:tab/>
                              <w:t>冬至にかぼちゃはなぜ？</w:t>
                            </w:r>
                          </w:p>
                          <w:p w:rsidR="00ED57F6" w:rsidRPr="00BD4138" w:rsidRDefault="00ED57F6" w:rsidP="00BD4138">
                            <w:pPr>
                              <w:ind w:firstLineChars="100" w:firstLine="210"/>
                              <w:rPr>
                                <w:sz w:val="21"/>
                                <w:szCs w:val="21"/>
                              </w:rPr>
                            </w:pPr>
                            <w:r w:rsidRPr="00BD4138">
                              <w:rPr>
                                <w:rFonts w:hint="eastAsia"/>
                                <w:sz w:val="21"/>
                                <w:szCs w:val="21"/>
                              </w:rPr>
                              <w:t>昔の日本では冬至の頃になると、野菜がほとんどありませんでした。そこで元気に暮らせる様にと願いを込め、栄養豊富で保存に効く</w:t>
                            </w:r>
                            <w:r w:rsidRPr="00BD4138">
                              <w:rPr>
                                <w:rFonts w:hint="eastAsia"/>
                                <w:b/>
                                <w:color w:val="00B0F0"/>
                                <w:sz w:val="21"/>
                                <w:szCs w:val="21"/>
                              </w:rPr>
                              <w:t>かぼちゃ（収穫は夏）</w:t>
                            </w:r>
                            <w:r w:rsidR="000F585B" w:rsidRPr="00BD4138">
                              <w:rPr>
                                <w:rFonts w:hint="eastAsia"/>
                                <w:sz w:val="21"/>
                                <w:szCs w:val="21"/>
                              </w:rPr>
                              <w:t>を冬至に</w:t>
                            </w:r>
                            <w:r w:rsidRPr="00BD4138">
                              <w:rPr>
                                <w:rFonts w:hint="eastAsia"/>
                                <w:sz w:val="21"/>
                                <w:szCs w:val="21"/>
                              </w:rPr>
                              <w:t>食べました。緑黄色野菜の少ない冬にビタミン等の供給源が不足した時代のかぼちゃは貴重</w:t>
                            </w:r>
                            <w:r w:rsidR="00135B83" w:rsidRPr="00BD4138">
                              <w:rPr>
                                <w:rFonts w:hint="eastAsia"/>
                                <w:sz w:val="21"/>
                                <w:szCs w:val="21"/>
                              </w:rPr>
                              <w:t>でした。</w:t>
                            </w:r>
                            <w:r w:rsidRPr="00BD4138">
                              <w:rPr>
                                <w:rFonts w:hint="eastAsia"/>
                                <w:sz w:val="21"/>
                                <w:szCs w:val="21"/>
                              </w:rPr>
                              <w:t xml:space="preserve">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76" alt="80%" style="position:absolute;left:0;text-align:left;margin-left:-62.45pt;margin-top:11.35pt;width:252pt;height: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" fillcolor="#f90" strokecolor="red" strokeweight="6pt">
                <v:fill r:id="rId11" o:title="" opacity="0" o:opacity2="0" type="pattern"/>
                <v:textbox inset="5.85pt,.7pt,5.85pt,.7pt">
                  <w:txbxContent>
                    <w:p w:rsidR="00ED57F6" w:rsidRPr="00A577D0" w:rsidRDefault="00ED57F6" w:rsidP="00ED57F6">
                      <w:pPr>
                        <w:rPr>
                          <w:rFonts w:ascii="ＦＡ 丸ゴシックＭ" w:eastAsia="ＦＡ 丸ゴシックＭ" w:hAnsiTheme="majorEastAsia"/>
                          <w:b/>
                          <w:color w:val="984806" w:themeColor="accent6" w:themeShade="80"/>
                          <w:szCs w:val="21"/>
                        </w:rPr>
                      </w:pPr>
                      <w:r w:rsidRPr="00A577D0">
                        <w:rPr>
                          <w:rFonts w:ascii="ＦＡ 丸ゴシックＭ" w:eastAsia="ＦＡ 丸ゴシックＭ" w:hAnsiTheme="majorEastAsia" w:hint="eastAsia"/>
                          <w:b/>
                          <w:color w:val="984806" w:themeColor="accent6" w:themeShade="80"/>
                          <w:szCs w:val="21"/>
                        </w:rPr>
                        <w:t>１）</w:t>
                      </w:r>
                      <w:r w:rsidRPr="00A577D0">
                        <w:rPr>
                          <w:rFonts w:ascii="ＦＡ 丸ゴシックＭ" w:eastAsia="ＦＡ 丸ゴシックＭ" w:hAnsiTheme="majorEastAsia" w:hint="eastAsia"/>
                          <w:b/>
                          <w:color w:val="984806" w:themeColor="accent6" w:themeShade="80"/>
                          <w:szCs w:val="21"/>
                        </w:rPr>
                        <w:tab/>
                        <w:t>冬至にかぼちゃはなぜ？</w:t>
                      </w:r>
                    </w:p>
                    <w:p w:rsidR="00ED57F6" w:rsidRPr="00BD4138" w:rsidRDefault="00ED57F6" w:rsidP="00BD4138">
                      <w:pPr>
                        <w:ind w:firstLineChars="100" w:firstLine="210"/>
                        <w:rPr>
                          <w:sz w:val="21"/>
                          <w:szCs w:val="21"/>
                        </w:rPr>
                      </w:pPr>
                      <w:r w:rsidRPr="00BD4138">
                        <w:rPr>
                          <w:rFonts w:hint="eastAsia"/>
                          <w:sz w:val="21"/>
                          <w:szCs w:val="21"/>
                        </w:rPr>
                        <w:t>昔の日本では冬至の頃になると、野菜がほとんどありませんでした。そこで元気に暮らせる様にと願いを込め、栄養豊富で保存に効く</w:t>
                      </w:r>
                      <w:r w:rsidRPr="00BD4138">
                        <w:rPr>
                          <w:rFonts w:hint="eastAsia"/>
                          <w:b/>
                          <w:color w:val="00B0F0"/>
                          <w:sz w:val="21"/>
                          <w:szCs w:val="21"/>
                        </w:rPr>
                        <w:t>かぼちゃ（収穫は夏）</w:t>
                      </w:r>
                      <w:r w:rsidR="000F585B" w:rsidRPr="00BD4138">
                        <w:rPr>
                          <w:rFonts w:hint="eastAsia"/>
                          <w:sz w:val="21"/>
                          <w:szCs w:val="21"/>
                        </w:rPr>
                        <w:t>を冬至に</w:t>
                      </w:r>
                      <w:r w:rsidRPr="00BD4138">
                        <w:rPr>
                          <w:rFonts w:hint="eastAsia"/>
                          <w:sz w:val="21"/>
                          <w:szCs w:val="21"/>
                        </w:rPr>
                        <w:t>食べました。緑黄色野菜の少ない冬にビタミン等の供給源が不足した時代のかぼちゃは貴重</w:t>
                      </w:r>
                      <w:r w:rsidR="00135B83" w:rsidRPr="00BD4138">
                        <w:rPr>
                          <w:rFonts w:hint="eastAsia"/>
                          <w:sz w:val="21"/>
                          <w:szCs w:val="21"/>
                        </w:rPr>
                        <w:t>でした。</w:t>
                      </w:r>
                      <w:r w:rsidRPr="00BD4138">
                        <w:rPr>
                          <w:rFonts w:hint="eastAsia"/>
                          <w:sz w:val="21"/>
                          <w:szCs w:val="21"/>
                        </w:rPr>
                        <w:t xml:space="preserve">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v:textbox>
              </v:shape>
            </w:pict>
          </mc:Fallback>
        </mc:AlternateContent>
      </w:r>
    </w:p>
    <w:p w:rsidR="00ED57F6" w:rsidRDefault="00ED57F6" w:rsidP="00152DFA"/>
    <w:p w:rsidR="00ED57F6" w:rsidRDefault="00ED57F6" w:rsidP="00152DFA"/>
    <w:p w:rsidR="00ED57F6" w:rsidRDefault="00ED57F6" w:rsidP="00152DFA"/>
    <w:p w:rsidR="00ED57F6" w:rsidRDefault="00ED57F6" w:rsidP="00152DFA"/>
    <w:p w:rsidR="00ED57F6" w:rsidRDefault="00ED57F6" w:rsidP="00152DFA"/>
    <w:p w:rsidR="00ED57F6" w:rsidRDefault="00ED57F6" w:rsidP="00152DFA"/>
    <w:p w:rsidR="00ED57F6" w:rsidRDefault="00ED57F6" w:rsidP="00152DFA"/>
    <w:p w:rsidR="00ED57F6" w:rsidRDefault="00ED57F6" w:rsidP="00152DFA"/>
    <w:p w:rsidR="00ED57F6" w:rsidRDefault="00BD4138" w:rsidP="00152DFA">
      <w:r>
        <w:rPr>
          <w:rFonts w:ascii="ＭＳ Ｐゴシック" w:eastAsia="ＭＳ Ｐゴシック" w:hAnsi="ＭＳ Ｐゴシック"/>
          <w:noProof/>
        </w:rPr>
        <mc:AlternateContent>
          <mc:Choice Requires="wps">
            <w:drawing>
              <wp:anchor distT="0" distB="0" distL="114300" distR="114300" simplePos="0" relativeHeight="251675648" behindDoc="1" locked="0" layoutInCell="1" allowOverlap="1" wp14:anchorId="76ABA34F" wp14:editId="31A4FF37">
                <wp:simplePos x="0" y="0"/>
                <wp:positionH relativeFrom="column">
                  <wp:posOffset>2747282</wp:posOffset>
                </wp:positionH>
                <wp:positionV relativeFrom="paragraph">
                  <wp:posOffset>209822</wp:posOffset>
                </wp:positionV>
                <wp:extent cx="3356610" cy="1005840"/>
                <wp:effectExtent l="38100" t="38100" r="34290" b="41910"/>
                <wp:wrapNone/>
                <wp:docPr id="18" name="AutoShape 2"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1005840"/>
                        </a:xfrm>
                        <a:prstGeom prst="flowChartAlternateProcess">
                          <a:avLst/>
                        </a:prstGeom>
                        <a:pattFill prst="pct80">
                          <a:fgClr>
                            <a:srgbClr val="FF9900">
                              <a:alpha val="0"/>
                            </a:srgbClr>
                          </a:fgClr>
                          <a:bgClr>
                            <a:srgbClr val="FFFFFF">
                              <a:alpha val="0"/>
                            </a:srgbClr>
                          </a:bgClr>
                        </a:pattFill>
                        <a:ln w="76200">
                          <a:solidFill>
                            <a:srgbClr val="FF0000"/>
                          </a:solidFill>
                          <a:miter lim="800000"/>
                          <a:headEnd/>
                          <a:tailEnd/>
                        </a:ln>
                      </wps:spPr>
                      <wps:txbx>
                        <w:txbxContent>
                          <w:p w:rsidR="00EE7521" w:rsidRPr="00A577D0" w:rsidRDefault="00EE7521" w:rsidP="00ED57F6">
                            <w:pPr>
                              <w:rPr>
                                <w:rFonts w:ascii="ＦＡ 丸ゴシックＭ" w:eastAsia="ＦＡ 丸ゴシックＭ"/>
                                <w:b/>
                                <w:color w:val="984806" w:themeColor="accent6" w:themeShade="80"/>
                                <w:szCs w:val="21"/>
                              </w:rPr>
                            </w:pPr>
                            <w:r w:rsidRPr="00A577D0">
                              <w:rPr>
                                <w:rFonts w:ascii="ＦＡ 丸ゴシックＭ" w:eastAsia="ＦＡ 丸ゴシックＭ" w:hint="eastAsia"/>
                                <w:b/>
                                <w:color w:val="984806" w:themeColor="accent6" w:themeShade="80"/>
                                <w:szCs w:val="21"/>
                              </w:rPr>
                              <w:t>４）</w:t>
                            </w:r>
                            <w:r w:rsidRPr="00A577D0">
                              <w:rPr>
                                <w:rFonts w:ascii="ＦＡ 丸ゴシックＭ" w:eastAsia="ＦＡ 丸ゴシックＭ" w:hint="eastAsia"/>
                                <w:b/>
                                <w:color w:val="984806" w:themeColor="accent6" w:themeShade="80"/>
                                <w:szCs w:val="21"/>
                              </w:rPr>
                              <w:tab/>
                            </w:r>
                            <w:r w:rsidR="008E74B4" w:rsidRPr="00A577D0">
                              <w:rPr>
                                <w:rFonts w:ascii="ＦＡ 丸ゴシックＭ" w:eastAsia="ＦＡ 丸ゴシックＭ" w:hint="eastAsia"/>
                                <w:b/>
                                <w:color w:val="984806" w:themeColor="accent6" w:themeShade="80"/>
                                <w:szCs w:val="21"/>
                              </w:rPr>
                              <w:t>外胚葉系のエナメル芽細胞の機能、分化に関与</w:t>
                            </w:r>
                          </w:p>
                          <w:p w:rsidR="00ED57F6" w:rsidRPr="00BD4138" w:rsidRDefault="00CB2C28" w:rsidP="00ED57F6">
                            <w:pPr>
                              <w:rPr>
                                <w:sz w:val="21"/>
                                <w:szCs w:val="21"/>
                              </w:rPr>
                            </w:pPr>
                            <w:r>
                              <w:rPr>
                                <w:rFonts w:hint="eastAsia"/>
                                <w:szCs w:val="21"/>
                              </w:rPr>
                              <w:t xml:space="preserve">　</w:t>
                            </w:r>
                            <w:r w:rsidRPr="00BD4138">
                              <w:rPr>
                                <w:rFonts w:hint="eastAsia"/>
                                <w:sz w:val="21"/>
                                <w:szCs w:val="21"/>
                              </w:rPr>
                              <w:t>不足すると、エナメル</w:t>
                            </w:r>
                            <w:r w:rsidR="00EE7521" w:rsidRPr="00BD4138">
                              <w:rPr>
                                <w:rFonts w:hint="eastAsia"/>
                                <w:sz w:val="21"/>
                                <w:szCs w:val="21"/>
                              </w:rPr>
                              <w:t>質減形成を</w:t>
                            </w:r>
                            <w:r w:rsidRPr="00BD4138">
                              <w:rPr>
                                <w:rFonts w:hint="eastAsia"/>
                                <w:sz w:val="21"/>
                                <w:szCs w:val="21"/>
                              </w:rPr>
                              <w:t>起こ</w:t>
                            </w:r>
                            <w:r w:rsidR="0016285F" w:rsidRPr="00BD4138">
                              <w:rPr>
                                <w:rFonts w:hint="eastAsia"/>
                                <w:sz w:val="21"/>
                                <w:szCs w:val="21"/>
                              </w:rPr>
                              <w:t>します。</w:t>
                            </w:r>
                            <w:r w:rsidR="00ED57F6" w:rsidRPr="00BD4138">
                              <w:rPr>
                                <w:rFonts w:hint="eastAsia"/>
                                <w:sz w:val="21"/>
                                <w:szCs w:val="21"/>
                              </w:rPr>
                              <w:t xml:space="preserve">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76" alt="80%" style="position:absolute;left:0;text-align:left;margin-left:216.3pt;margin-top:16.5pt;width:264.3pt;height:7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" fillcolor="#f90" strokecolor="red" strokeweight="6pt">
                <v:fill r:id="rId11" o:title="" opacity="0" o:opacity2="0" type="pattern"/>
                <v:textbox inset="5.85pt,.7pt,5.85pt,.7pt">
                  <w:txbxContent>
                    <w:p w:rsidR="00EE7521" w:rsidRPr="00A577D0" w:rsidRDefault="00EE7521" w:rsidP="00ED57F6">
                      <w:pPr>
                        <w:rPr>
                          <w:rFonts w:ascii="ＦＡ 丸ゴシックＭ" w:eastAsia="ＦＡ 丸ゴシックＭ"/>
                          <w:b/>
                          <w:color w:val="984806" w:themeColor="accent6" w:themeShade="80"/>
                          <w:szCs w:val="21"/>
                        </w:rPr>
                      </w:pPr>
                      <w:r w:rsidRPr="00A577D0">
                        <w:rPr>
                          <w:rFonts w:ascii="ＦＡ 丸ゴシックＭ" w:eastAsia="ＦＡ 丸ゴシックＭ" w:hint="eastAsia"/>
                          <w:b/>
                          <w:color w:val="984806" w:themeColor="accent6" w:themeShade="80"/>
                          <w:szCs w:val="21"/>
                        </w:rPr>
                        <w:t>４）</w:t>
                      </w:r>
                      <w:r w:rsidRPr="00A577D0">
                        <w:rPr>
                          <w:rFonts w:ascii="ＦＡ 丸ゴシックＭ" w:eastAsia="ＦＡ 丸ゴシックＭ" w:hint="eastAsia"/>
                          <w:b/>
                          <w:color w:val="984806" w:themeColor="accent6" w:themeShade="80"/>
                          <w:szCs w:val="21"/>
                        </w:rPr>
                        <w:tab/>
                      </w:r>
                      <w:r w:rsidR="008E74B4" w:rsidRPr="00A577D0">
                        <w:rPr>
                          <w:rFonts w:ascii="ＦＡ 丸ゴシックＭ" w:eastAsia="ＦＡ 丸ゴシックＭ" w:hint="eastAsia"/>
                          <w:b/>
                          <w:color w:val="984806" w:themeColor="accent6" w:themeShade="80"/>
                          <w:szCs w:val="21"/>
                        </w:rPr>
                        <w:t>外胚葉系のエナメル芽細胞の機能、分化に関与</w:t>
                      </w:r>
                    </w:p>
                    <w:p w:rsidR="00ED57F6" w:rsidRPr="00BD4138" w:rsidRDefault="00CB2C28" w:rsidP="00ED57F6">
                      <w:pPr>
                        <w:rPr>
                          <w:sz w:val="21"/>
                          <w:szCs w:val="21"/>
                        </w:rPr>
                      </w:pPr>
                      <w:r>
                        <w:rPr>
                          <w:rFonts w:hint="eastAsia"/>
                          <w:szCs w:val="21"/>
                        </w:rPr>
                        <w:t xml:space="preserve">　</w:t>
                      </w:r>
                      <w:r w:rsidRPr="00BD4138">
                        <w:rPr>
                          <w:rFonts w:hint="eastAsia"/>
                          <w:sz w:val="21"/>
                          <w:szCs w:val="21"/>
                        </w:rPr>
                        <w:t>不足すると、エナメル</w:t>
                      </w:r>
                      <w:r w:rsidR="00EE7521" w:rsidRPr="00BD4138">
                        <w:rPr>
                          <w:rFonts w:hint="eastAsia"/>
                          <w:sz w:val="21"/>
                          <w:szCs w:val="21"/>
                        </w:rPr>
                        <w:t>質減形成を</w:t>
                      </w:r>
                      <w:r w:rsidRPr="00BD4138">
                        <w:rPr>
                          <w:rFonts w:hint="eastAsia"/>
                          <w:sz w:val="21"/>
                          <w:szCs w:val="21"/>
                        </w:rPr>
                        <w:t>起こ</w:t>
                      </w:r>
                      <w:r w:rsidR="0016285F" w:rsidRPr="00BD4138">
                        <w:rPr>
                          <w:rFonts w:hint="eastAsia"/>
                          <w:sz w:val="21"/>
                          <w:szCs w:val="21"/>
                        </w:rPr>
                        <w:t>します。</w:t>
                      </w:r>
                      <w:r w:rsidR="00ED57F6" w:rsidRPr="00BD4138">
                        <w:rPr>
                          <w:rFonts w:hint="eastAsia"/>
                          <w:sz w:val="21"/>
                          <w:szCs w:val="21"/>
                        </w:rPr>
                        <w:t xml:space="preserve">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73600" behindDoc="1" locked="0" layoutInCell="1" allowOverlap="1" wp14:anchorId="3DC73300" wp14:editId="1DFC6496">
                <wp:simplePos x="0" y="0"/>
                <wp:positionH relativeFrom="column">
                  <wp:posOffset>-792752</wp:posOffset>
                </wp:positionH>
                <wp:positionV relativeFrom="paragraph">
                  <wp:posOffset>209822</wp:posOffset>
                </wp:positionV>
                <wp:extent cx="3200400" cy="2939143"/>
                <wp:effectExtent l="38100" t="38100" r="38100" b="33020"/>
                <wp:wrapNone/>
                <wp:docPr id="17" name="AutoShape 2"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39143"/>
                        </a:xfrm>
                        <a:prstGeom prst="flowChartAlternateProcess">
                          <a:avLst/>
                        </a:prstGeom>
                        <a:pattFill prst="pct80">
                          <a:fgClr>
                            <a:srgbClr val="FF9900">
                              <a:alpha val="0"/>
                            </a:srgbClr>
                          </a:fgClr>
                          <a:bgClr>
                            <a:srgbClr val="FFFFFF">
                              <a:alpha val="0"/>
                            </a:srgbClr>
                          </a:bgClr>
                        </a:pattFill>
                        <a:ln w="76200">
                          <a:solidFill>
                            <a:srgbClr val="FF0000"/>
                          </a:solidFill>
                          <a:miter lim="800000"/>
                          <a:headEnd/>
                          <a:tailEnd/>
                        </a:ln>
                      </wps:spPr>
                      <wps:txbx>
                        <w:txbxContent>
                          <w:p w:rsidR="00ED57F6" w:rsidRPr="00A577D0" w:rsidRDefault="00ED57F6" w:rsidP="00ED57F6">
                            <w:pPr>
                              <w:rPr>
                                <w:rFonts w:ascii="ＦＡ 丸ゴシックＭ" w:eastAsia="ＦＡ 丸ゴシックＭ"/>
                                <w:b/>
                                <w:color w:val="984806" w:themeColor="accent6" w:themeShade="80"/>
                                <w:szCs w:val="21"/>
                              </w:rPr>
                            </w:pPr>
                            <w:r w:rsidRPr="00A577D0">
                              <w:rPr>
                                <w:rFonts w:ascii="ＦＡ 丸ゴシックＭ" w:eastAsia="ＦＡ 丸ゴシックＭ" w:hint="eastAsia"/>
                                <w:b/>
                                <w:color w:val="984806" w:themeColor="accent6" w:themeShade="80"/>
                                <w:szCs w:val="21"/>
                              </w:rPr>
                              <w:t>３）</w:t>
                            </w:r>
                            <w:r w:rsidRPr="00A577D0">
                              <w:rPr>
                                <w:rFonts w:ascii="ＦＡ 丸ゴシックＭ" w:eastAsia="ＦＡ 丸ゴシックＭ" w:hint="eastAsia"/>
                                <w:b/>
                                <w:color w:val="984806" w:themeColor="accent6" w:themeShade="80"/>
                                <w:szCs w:val="21"/>
                              </w:rPr>
                              <w:tab/>
                            </w:r>
                            <w:r w:rsidRPr="00A577D0">
                              <w:rPr>
                                <w:rFonts w:ascii="ＦＡ 丸ゴシックＭ" w:eastAsia="ＦＡ 丸ゴシックＭ" w:hint="eastAsia"/>
                                <w:b/>
                                <w:color w:val="984806" w:themeColor="accent6" w:themeShade="80"/>
                                <w:szCs w:val="21"/>
                              </w:rPr>
                              <w:t>ビタミンAの働き</w:t>
                            </w:r>
                          </w:p>
                          <w:p w:rsidR="002732B5" w:rsidRPr="00BD4138" w:rsidRDefault="002732B5" w:rsidP="00BD4138">
                            <w:pPr>
                              <w:ind w:firstLineChars="100" w:firstLine="210"/>
                              <w:rPr>
                                <w:sz w:val="21"/>
                                <w:szCs w:val="21"/>
                              </w:rPr>
                            </w:pPr>
                            <w:r w:rsidRPr="00BD4138">
                              <w:rPr>
                                <w:rFonts w:hint="eastAsia"/>
                                <w:sz w:val="21"/>
                                <w:szCs w:val="21"/>
                              </w:rPr>
                              <w:t>胚（受精卵。発生初期の個体）において</w:t>
                            </w:r>
                            <w:r w:rsidRPr="00BD4138">
                              <w:rPr>
                                <w:rFonts w:hint="eastAsia"/>
                                <w:b/>
                                <w:color w:val="00B0F0"/>
                                <w:sz w:val="21"/>
                                <w:szCs w:val="21"/>
                              </w:rPr>
                              <w:t>細胞の発生と増殖に関与</w:t>
                            </w:r>
                            <w:r w:rsidRPr="00BD4138">
                              <w:rPr>
                                <w:rFonts w:hint="eastAsia"/>
                                <w:sz w:val="21"/>
                                <w:szCs w:val="21"/>
                              </w:rPr>
                              <w:t>する。</w:t>
                            </w:r>
                            <w:r w:rsidR="0018547C" w:rsidRPr="00BD4138">
                              <w:rPr>
                                <w:rFonts w:hint="eastAsia"/>
                                <w:sz w:val="21"/>
                                <w:szCs w:val="21"/>
                              </w:rPr>
                              <w:t>特に</w:t>
                            </w:r>
                            <w:r w:rsidR="0018547C" w:rsidRPr="00BD4138">
                              <w:rPr>
                                <w:rFonts w:hint="eastAsia"/>
                                <w:b/>
                                <w:color w:val="00B0F0"/>
                                <w:sz w:val="21"/>
                                <w:szCs w:val="21"/>
                              </w:rPr>
                              <w:t>外胚葉系（皮膚・神経系・感覚器その他の上皮など）</w:t>
                            </w:r>
                            <w:r w:rsidR="0018547C" w:rsidRPr="00BD4138">
                              <w:rPr>
                                <w:rFonts w:hint="eastAsia"/>
                                <w:sz w:val="21"/>
                                <w:szCs w:val="21"/>
                              </w:rPr>
                              <w:t>の栄養素として重要。</w:t>
                            </w:r>
                            <w:r w:rsidR="00DE0AC1" w:rsidRPr="00BD4138">
                              <w:rPr>
                                <w:rFonts w:hint="eastAsia"/>
                                <w:sz w:val="21"/>
                                <w:szCs w:val="21"/>
                              </w:rPr>
                              <w:t>ケラチン（上皮細胞を構成するタンパク質）の生成に必須。</w:t>
                            </w:r>
                          </w:p>
                          <w:p w:rsidR="00ED57F6" w:rsidRPr="00BD4138" w:rsidRDefault="00ED57F6" w:rsidP="00BD4138">
                            <w:pPr>
                              <w:ind w:firstLineChars="100" w:firstLine="210"/>
                              <w:rPr>
                                <w:sz w:val="21"/>
                                <w:szCs w:val="21"/>
                              </w:rPr>
                            </w:pPr>
                            <w:r w:rsidRPr="00BD4138">
                              <w:rPr>
                                <w:rFonts w:hint="eastAsia"/>
                                <w:sz w:val="21"/>
                                <w:szCs w:val="21"/>
                              </w:rPr>
                              <w:t>身体の抵抗力をつけるために、欠かせない栄養素で、不足すると免疫力が下がり、病気に罹りやすくなります。また夜盲症など眼の病気の原因になり</w:t>
                            </w:r>
                            <w:r w:rsidR="00EE7521" w:rsidRPr="00BD4138">
                              <w:rPr>
                                <w:rFonts w:hint="eastAsia"/>
                                <w:sz w:val="21"/>
                                <w:szCs w:val="21"/>
                              </w:rPr>
                              <w:t>ます。</w:t>
                            </w: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alt="80%" style="position:absolute;left:0;text-align:left;margin-left:-62.4pt;margin-top:16.5pt;width:252pt;height:23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" fillcolor="#f90" strokecolor="red" strokeweight="6pt">
                <v:fill r:id="rId11" o:title="" opacity="0" o:opacity2="0" type="pattern"/>
                <v:textbox inset="5.85pt,.7pt,5.85pt,.7pt">
                  <w:txbxContent>
                    <w:p w:rsidR="00ED57F6" w:rsidRPr="00A577D0" w:rsidRDefault="00ED57F6" w:rsidP="00ED57F6">
                      <w:pPr>
                        <w:rPr>
                          <w:rFonts w:ascii="ＦＡ 丸ゴシックＭ" w:eastAsia="ＦＡ 丸ゴシックＭ"/>
                          <w:b/>
                          <w:color w:val="984806" w:themeColor="accent6" w:themeShade="80"/>
                          <w:szCs w:val="21"/>
                        </w:rPr>
                      </w:pPr>
                      <w:r w:rsidRPr="00A577D0">
                        <w:rPr>
                          <w:rFonts w:ascii="ＦＡ 丸ゴシックＭ" w:eastAsia="ＦＡ 丸ゴシックＭ" w:hint="eastAsia"/>
                          <w:b/>
                          <w:color w:val="984806" w:themeColor="accent6" w:themeShade="80"/>
                          <w:szCs w:val="21"/>
                        </w:rPr>
                        <w:t>３）</w:t>
                      </w:r>
                      <w:r w:rsidRPr="00A577D0">
                        <w:rPr>
                          <w:rFonts w:ascii="ＦＡ 丸ゴシックＭ" w:eastAsia="ＦＡ 丸ゴシックＭ" w:hint="eastAsia"/>
                          <w:b/>
                          <w:color w:val="984806" w:themeColor="accent6" w:themeShade="80"/>
                          <w:szCs w:val="21"/>
                        </w:rPr>
                        <w:tab/>
                        <w:t>ビタミンAの働き</w:t>
                      </w:r>
                    </w:p>
                    <w:p w:rsidR="002732B5" w:rsidRPr="00BD4138" w:rsidRDefault="002732B5" w:rsidP="00BD4138">
                      <w:pPr>
                        <w:ind w:firstLineChars="100" w:firstLine="210"/>
                        <w:rPr>
                          <w:sz w:val="21"/>
                          <w:szCs w:val="21"/>
                        </w:rPr>
                      </w:pPr>
                      <w:r w:rsidRPr="00BD4138">
                        <w:rPr>
                          <w:rFonts w:hint="eastAsia"/>
                          <w:sz w:val="21"/>
                          <w:szCs w:val="21"/>
                        </w:rPr>
                        <w:t>胚（受精卵。発生初期の個体）において</w:t>
                      </w:r>
                      <w:r w:rsidRPr="00BD4138">
                        <w:rPr>
                          <w:rFonts w:hint="eastAsia"/>
                          <w:b/>
                          <w:color w:val="00B0F0"/>
                          <w:sz w:val="21"/>
                          <w:szCs w:val="21"/>
                        </w:rPr>
                        <w:t>細胞の発生と増殖に関与</w:t>
                      </w:r>
                      <w:r w:rsidRPr="00BD4138">
                        <w:rPr>
                          <w:rFonts w:hint="eastAsia"/>
                          <w:sz w:val="21"/>
                          <w:szCs w:val="21"/>
                        </w:rPr>
                        <w:t>する。</w:t>
                      </w:r>
                      <w:r w:rsidR="0018547C" w:rsidRPr="00BD4138">
                        <w:rPr>
                          <w:rFonts w:hint="eastAsia"/>
                          <w:sz w:val="21"/>
                          <w:szCs w:val="21"/>
                        </w:rPr>
                        <w:t>特に</w:t>
                      </w:r>
                      <w:r w:rsidR="0018547C" w:rsidRPr="00BD4138">
                        <w:rPr>
                          <w:rFonts w:hint="eastAsia"/>
                          <w:b/>
                          <w:color w:val="00B0F0"/>
                          <w:sz w:val="21"/>
                          <w:szCs w:val="21"/>
                        </w:rPr>
                        <w:t>外胚葉系（皮膚・神経系・感覚器その他の上皮など）</w:t>
                      </w:r>
                      <w:r w:rsidR="0018547C" w:rsidRPr="00BD4138">
                        <w:rPr>
                          <w:rFonts w:hint="eastAsia"/>
                          <w:sz w:val="21"/>
                          <w:szCs w:val="21"/>
                        </w:rPr>
                        <w:t>の栄養素として重要。</w:t>
                      </w:r>
                      <w:r w:rsidR="00DE0AC1" w:rsidRPr="00BD4138">
                        <w:rPr>
                          <w:rFonts w:hint="eastAsia"/>
                          <w:sz w:val="21"/>
                          <w:szCs w:val="21"/>
                        </w:rPr>
                        <w:t>ケラチン（上皮細胞を構成するタンパク質）の生成に必須。</w:t>
                      </w:r>
                    </w:p>
                    <w:p w:rsidR="00ED57F6" w:rsidRPr="00BD4138" w:rsidRDefault="00ED57F6" w:rsidP="00BD4138">
                      <w:pPr>
                        <w:ind w:firstLineChars="100" w:firstLine="210"/>
                        <w:rPr>
                          <w:sz w:val="21"/>
                          <w:szCs w:val="21"/>
                        </w:rPr>
                      </w:pPr>
                      <w:r w:rsidRPr="00BD4138">
                        <w:rPr>
                          <w:rFonts w:hint="eastAsia"/>
                          <w:sz w:val="21"/>
                          <w:szCs w:val="21"/>
                        </w:rPr>
                        <w:t>身体の抵抗力をつけるために、欠かせない栄養素で、不足すると免疫力が下がり、病気に罹りやすくなります。また夜盲症など眼の病気の原因になり</w:t>
                      </w:r>
                      <w:r w:rsidR="00EE7521" w:rsidRPr="00BD4138">
                        <w:rPr>
                          <w:rFonts w:hint="eastAsia"/>
                          <w:sz w:val="21"/>
                          <w:szCs w:val="21"/>
                        </w:rPr>
                        <w:t>ます。</w:t>
                      </w: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v:textbox>
              </v:shape>
            </w:pict>
          </mc:Fallback>
        </mc:AlternateContent>
      </w:r>
    </w:p>
    <w:p w:rsidR="00ED57F6" w:rsidRDefault="00ED57F6" w:rsidP="00152DFA"/>
    <w:p w:rsidR="00ED57F6" w:rsidRDefault="00ED57F6" w:rsidP="00152DFA"/>
    <w:p w:rsidR="00ED57F6" w:rsidRDefault="00ED57F6" w:rsidP="00152DFA"/>
    <w:p w:rsidR="00ED57F6" w:rsidRDefault="00ED57F6" w:rsidP="00152DFA"/>
    <w:p w:rsidR="00ED57F6" w:rsidRDefault="00BD4138" w:rsidP="00152DFA">
      <w:r>
        <w:rPr>
          <w:rFonts w:hint="eastAsia"/>
          <w:noProof/>
        </w:rPr>
        <w:drawing>
          <wp:anchor distT="0" distB="0" distL="114300" distR="114300" simplePos="0" relativeHeight="251680768" behindDoc="0" locked="0" layoutInCell="1" allowOverlap="1" wp14:anchorId="6939B28C" wp14:editId="65838F1B">
            <wp:simplePos x="0" y="0"/>
            <wp:positionH relativeFrom="column">
              <wp:posOffset>2903855</wp:posOffset>
            </wp:positionH>
            <wp:positionV relativeFrom="paragraph">
              <wp:posOffset>206375</wp:posOffset>
            </wp:positionV>
            <wp:extent cx="1532255" cy="2233295"/>
            <wp:effectExtent l="19050" t="19050" r="10795" b="14605"/>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255" cy="2233295"/>
                    </a:xfrm>
                    <a:prstGeom prst="rect">
                      <a:avLst/>
                    </a:prstGeom>
                    <a:noFill/>
                    <a:ln>
                      <a:solidFill>
                        <a:srgbClr val="00B0F0"/>
                      </a:solidFill>
                    </a:ln>
                  </pic:spPr>
                </pic:pic>
              </a:graphicData>
            </a:graphic>
            <wp14:sizeRelH relativeFrom="page">
              <wp14:pctWidth>0</wp14:pctWidth>
            </wp14:sizeRelH>
            <wp14:sizeRelV relativeFrom="page">
              <wp14:pctHeight>0</wp14:pctHeight>
            </wp14:sizeRelV>
          </wp:anchor>
        </w:drawing>
      </w:r>
    </w:p>
    <w:p w:rsidR="00ED57F6" w:rsidRDefault="00830DF9" w:rsidP="00152DFA">
      <w:r>
        <w:rPr>
          <w:noProof/>
        </w:rPr>
        <w:drawing>
          <wp:anchor distT="0" distB="0" distL="114300" distR="114300" simplePos="0" relativeHeight="251681792" behindDoc="0" locked="0" layoutInCell="1" allowOverlap="1" wp14:anchorId="189C322A" wp14:editId="3B3D35B2">
            <wp:simplePos x="0" y="0"/>
            <wp:positionH relativeFrom="column">
              <wp:posOffset>4653915</wp:posOffset>
            </wp:positionH>
            <wp:positionV relativeFrom="paragraph">
              <wp:posOffset>17780</wp:posOffset>
            </wp:positionV>
            <wp:extent cx="1175385" cy="1175385"/>
            <wp:effectExtent l="0" t="0" r="5715" b="571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jpg"/>
                    <pic:cNvPicPr/>
                  </pic:nvPicPr>
                  <pic:blipFill>
                    <a:blip r:embed="rId13">
                      <a:extLst>
                        <a:ext uri="{28A0092B-C50C-407E-A947-70E740481C1C}">
                          <a14:useLocalDpi xmlns:a14="http://schemas.microsoft.com/office/drawing/2010/main" val="0"/>
                        </a:ext>
                      </a:extLst>
                    </a:blip>
                    <a:stretch>
                      <a:fillRect/>
                    </a:stretch>
                  </pic:blipFill>
                  <pic:spPr>
                    <a:xfrm>
                      <a:off x="0" y="0"/>
                      <a:ext cx="1175385" cy="1175385"/>
                    </a:xfrm>
                    <a:prstGeom prst="rect">
                      <a:avLst/>
                    </a:prstGeom>
                  </pic:spPr>
                </pic:pic>
              </a:graphicData>
            </a:graphic>
            <wp14:sizeRelH relativeFrom="page">
              <wp14:pctWidth>0</wp14:pctWidth>
            </wp14:sizeRelH>
            <wp14:sizeRelV relativeFrom="page">
              <wp14:pctHeight>0</wp14:pctHeight>
            </wp14:sizeRelV>
          </wp:anchor>
        </w:drawing>
      </w:r>
    </w:p>
    <w:p w:rsidR="00ED57F6" w:rsidRDefault="00ED57F6" w:rsidP="00152DFA"/>
    <w:p w:rsidR="00ED57F6" w:rsidRDefault="00ED57F6" w:rsidP="00152DFA"/>
    <w:p w:rsidR="00ED57F6" w:rsidRDefault="00ED57F6" w:rsidP="00152DFA"/>
    <w:p w:rsidR="00ED57F6" w:rsidRDefault="00ED57F6" w:rsidP="00152DFA"/>
    <w:p w:rsidR="00ED57F6" w:rsidRDefault="00ED57F6" w:rsidP="00152DFA"/>
    <w:p w:rsidR="00ED57F6" w:rsidRDefault="00ED57F6" w:rsidP="00152DFA"/>
    <w:p w:rsidR="00ED57F6" w:rsidRDefault="00BD4138" w:rsidP="00152DFA">
      <w:r>
        <w:rPr>
          <w:rFonts w:ascii="ＭＳ Ｐゴシック" w:eastAsia="ＭＳ Ｐゴシック" w:hAnsi="ＭＳ Ｐゴシック"/>
          <w:noProof/>
        </w:rPr>
        <mc:AlternateContent>
          <mc:Choice Requires="wps">
            <w:drawing>
              <wp:anchor distT="0" distB="0" distL="114300" distR="114300" simplePos="0" relativeHeight="251669504" behindDoc="1" locked="0" layoutInCell="1" allowOverlap="1" wp14:anchorId="3F137863" wp14:editId="68FE44F4">
                <wp:simplePos x="0" y="0"/>
                <wp:positionH relativeFrom="column">
                  <wp:posOffset>-688975</wp:posOffset>
                </wp:positionH>
                <wp:positionV relativeFrom="paragraph">
                  <wp:posOffset>81280</wp:posOffset>
                </wp:positionV>
                <wp:extent cx="3200400" cy="3134995"/>
                <wp:effectExtent l="38100" t="38100" r="38100" b="46355"/>
                <wp:wrapNone/>
                <wp:docPr id="15" name="AutoShape 2"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134995"/>
                        </a:xfrm>
                        <a:prstGeom prst="flowChartAlternateProcess">
                          <a:avLst/>
                        </a:prstGeom>
                        <a:pattFill prst="pct80">
                          <a:fgClr>
                            <a:srgbClr val="FF9900">
                              <a:alpha val="0"/>
                            </a:srgbClr>
                          </a:fgClr>
                          <a:bgClr>
                            <a:srgbClr val="FFFFFF">
                              <a:alpha val="0"/>
                            </a:srgbClr>
                          </a:bgClr>
                        </a:pattFill>
                        <a:ln w="76200">
                          <a:solidFill>
                            <a:srgbClr val="FF0000"/>
                          </a:solidFill>
                          <a:miter lim="800000"/>
                          <a:headEnd/>
                          <a:tailEnd/>
                        </a:ln>
                      </wps:spPr>
                      <wps:txbx>
                        <w:txbxContent>
                          <w:p w:rsidR="00701C89" w:rsidRPr="00A577D0" w:rsidRDefault="00135B83" w:rsidP="00701C89">
                            <w:pPr>
                              <w:rPr>
                                <w:rFonts w:ascii="ＦＡ 丸ゴシックＭ" w:eastAsia="ＦＡ 丸ゴシックＭ"/>
                                <w:b/>
                                <w:color w:val="984806" w:themeColor="accent6" w:themeShade="80"/>
                                <w:szCs w:val="21"/>
                              </w:rPr>
                            </w:pPr>
                            <w:r>
                              <w:rPr>
                                <w:rFonts w:ascii="ＦＡ 丸ゴシックＭ" w:eastAsia="ＦＡ 丸ゴシックＭ" w:hint="eastAsia"/>
                                <w:b/>
                                <w:color w:val="984806" w:themeColor="accent6" w:themeShade="80"/>
                                <w:szCs w:val="21"/>
                              </w:rPr>
                              <w:t>５</w:t>
                            </w:r>
                            <w:r w:rsidR="00701C89" w:rsidRPr="00A577D0">
                              <w:rPr>
                                <w:rFonts w:ascii="ＦＡ 丸ゴシックＭ" w:eastAsia="ＦＡ 丸ゴシックＭ" w:hint="eastAsia"/>
                                <w:b/>
                                <w:color w:val="984806" w:themeColor="accent6" w:themeShade="80"/>
                                <w:szCs w:val="21"/>
                              </w:rPr>
                              <w:t>）肝油ドロップ（ビタミンAとビタミンD</w:t>
                            </w:r>
                            <w:r w:rsidR="00A577D0">
                              <w:rPr>
                                <w:rFonts w:ascii="ＦＡ 丸ゴシックＭ" w:eastAsia="ＦＡ 丸ゴシックＭ" w:hint="eastAsia"/>
                                <w:b/>
                                <w:color w:val="984806" w:themeColor="accent6" w:themeShade="80"/>
                                <w:szCs w:val="21"/>
                              </w:rPr>
                              <w:t>を</w:t>
                            </w:r>
                            <w:r w:rsidR="00701C89" w:rsidRPr="00A577D0">
                              <w:rPr>
                                <w:rFonts w:ascii="ＦＡ 丸ゴシックＭ" w:eastAsia="ＦＡ 丸ゴシックＭ" w:hint="eastAsia"/>
                                <w:b/>
                                <w:color w:val="984806" w:themeColor="accent6" w:themeShade="80"/>
                                <w:szCs w:val="21"/>
                              </w:rPr>
                              <w:t>豊富に含む）</w:t>
                            </w:r>
                          </w:p>
                          <w:p w:rsidR="00701C89" w:rsidRPr="00BD4138" w:rsidRDefault="00701C89" w:rsidP="00BD4138">
                            <w:pPr>
                              <w:ind w:firstLineChars="100" w:firstLine="210"/>
                              <w:rPr>
                                <w:sz w:val="21"/>
                                <w:szCs w:val="21"/>
                              </w:rPr>
                            </w:pPr>
                            <w:r w:rsidRPr="00BD4138">
                              <w:rPr>
                                <w:rFonts w:hint="eastAsia"/>
                                <w:sz w:val="21"/>
                                <w:szCs w:val="21"/>
                              </w:rPr>
                              <w:t>戦後、学校給食などの栄養補助として用いられていました。栄養が充分ではない時代には、</w:t>
                            </w:r>
                            <w:r w:rsidRPr="00BD4138">
                              <w:rPr>
                                <w:rFonts w:hint="eastAsia"/>
                                <w:b/>
                                <w:color w:val="00B0F0"/>
                                <w:sz w:val="21"/>
                                <w:szCs w:val="21"/>
                              </w:rPr>
                              <w:t>夜盲症</w:t>
                            </w:r>
                            <w:r w:rsidRPr="00BD4138">
                              <w:rPr>
                                <w:rFonts w:hint="eastAsia"/>
                                <w:sz w:val="21"/>
                                <w:szCs w:val="21"/>
                              </w:rPr>
                              <w:t>になる子どもが多くいたことから、その予防のために食べられてい</w:t>
                            </w:r>
                            <w:r w:rsidR="00B53248" w:rsidRPr="00BD4138">
                              <w:rPr>
                                <w:rFonts w:hint="eastAsia"/>
                                <w:sz w:val="21"/>
                                <w:szCs w:val="21"/>
                              </w:rPr>
                              <w:t>ました。</w:t>
                            </w:r>
                          </w:p>
                          <w:p w:rsidR="00ED57F6" w:rsidRPr="0066232E" w:rsidRDefault="00B53248" w:rsidP="00BD4138">
                            <w:pPr>
                              <w:ind w:firstLineChars="100" w:firstLine="210"/>
                              <w:rPr>
                                <w:szCs w:val="21"/>
                              </w:rPr>
                            </w:pPr>
                            <w:r w:rsidRPr="00BD4138">
                              <w:rPr>
                                <w:rFonts w:hint="eastAsia"/>
                                <w:sz w:val="21"/>
                                <w:szCs w:val="21"/>
                              </w:rPr>
                              <w:t>海外でも、</w:t>
                            </w:r>
                            <w:r w:rsidR="00701C89" w:rsidRPr="00BD4138">
                              <w:rPr>
                                <w:rFonts w:hint="eastAsia"/>
                                <w:sz w:val="21"/>
                                <w:szCs w:val="21"/>
                              </w:rPr>
                              <w:t>くる病などを予防できるビタミン</w:t>
                            </w:r>
                            <w:r w:rsidR="00701C89" w:rsidRPr="00BD4138">
                              <w:rPr>
                                <w:rFonts w:hint="eastAsia"/>
                                <w:sz w:val="21"/>
                                <w:szCs w:val="21"/>
                              </w:rPr>
                              <w:t>A</w:t>
                            </w:r>
                            <w:r w:rsidR="00701C89" w:rsidRPr="00BD4138">
                              <w:rPr>
                                <w:rFonts w:hint="eastAsia"/>
                                <w:sz w:val="21"/>
                                <w:szCs w:val="21"/>
                              </w:rPr>
                              <w:t>、</w:t>
                            </w:r>
                            <w:r w:rsidR="00701C89" w:rsidRPr="00BD4138">
                              <w:rPr>
                                <w:rFonts w:hint="eastAsia"/>
                                <w:sz w:val="21"/>
                                <w:szCs w:val="21"/>
                              </w:rPr>
                              <w:t>D</w:t>
                            </w:r>
                            <w:r w:rsidR="00701C89" w:rsidRPr="00BD4138">
                              <w:rPr>
                                <w:rFonts w:hint="eastAsia"/>
                                <w:sz w:val="21"/>
                                <w:szCs w:val="21"/>
                              </w:rPr>
                              <w:t>摂取のため、</w:t>
                            </w:r>
                            <w:r w:rsidR="00701C89" w:rsidRPr="00BD4138">
                              <w:rPr>
                                <w:rFonts w:hint="eastAsia"/>
                                <w:sz w:val="21"/>
                                <w:szCs w:val="21"/>
                              </w:rPr>
                              <w:t>1920</w:t>
                            </w:r>
                            <w:r w:rsidR="00701C89" w:rsidRPr="00BD4138">
                              <w:rPr>
                                <w:rFonts w:hint="eastAsia"/>
                                <w:sz w:val="21"/>
                                <w:szCs w:val="21"/>
                              </w:rPr>
                              <w:t>～</w:t>
                            </w:r>
                            <w:r w:rsidR="00701C89" w:rsidRPr="00BD4138">
                              <w:rPr>
                                <w:rFonts w:hint="eastAsia"/>
                                <w:sz w:val="21"/>
                                <w:szCs w:val="21"/>
                              </w:rPr>
                              <w:t>1950</w:t>
                            </w:r>
                            <w:r w:rsidRPr="00BD4138">
                              <w:rPr>
                                <w:rFonts w:hint="eastAsia"/>
                                <w:sz w:val="21"/>
                                <w:szCs w:val="21"/>
                              </w:rPr>
                              <w:t>年代当時、タラの肝油を子供に飲ませたようです</w:t>
                            </w:r>
                            <w:r w:rsidR="00701C89" w:rsidRPr="00BD4138">
                              <w:rPr>
                                <w:rFonts w:hint="eastAsia"/>
                                <w:sz w:val="21"/>
                                <w:szCs w:val="21"/>
                              </w:rPr>
                              <w:t>。</w:t>
                            </w:r>
                            <w:r w:rsidRPr="00BD4138">
                              <w:rPr>
                                <w:rFonts w:hint="eastAsia"/>
                                <w:b/>
                                <w:color w:val="00B0F0"/>
                                <w:sz w:val="21"/>
                                <w:szCs w:val="21"/>
                              </w:rPr>
                              <w:t>『</w:t>
                            </w:r>
                            <w:r w:rsidR="00701C89" w:rsidRPr="00BD4138">
                              <w:rPr>
                                <w:rFonts w:hint="eastAsia"/>
                                <w:b/>
                                <w:color w:val="00B0F0"/>
                                <w:sz w:val="21"/>
                                <w:szCs w:val="21"/>
                              </w:rPr>
                              <w:t>アルプスの少女ハイジ</w:t>
                            </w:r>
                            <w:r w:rsidRPr="00BD4138">
                              <w:rPr>
                                <w:rFonts w:hint="eastAsia"/>
                                <w:b/>
                                <w:color w:val="00B0F0"/>
                                <w:sz w:val="21"/>
                                <w:szCs w:val="21"/>
                              </w:rPr>
                              <w:t>』</w:t>
                            </w:r>
                            <w:r w:rsidR="00701C89" w:rsidRPr="00BD4138">
                              <w:rPr>
                                <w:rFonts w:hint="eastAsia"/>
                                <w:sz w:val="21"/>
                                <w:szCs w:val="21"/>
                              </w:rPr>
                              <w:t>にもその場面が出てきますね</w:t>
                            </w:r>
                            <w:r w:rsidR="00701C89" w:rsidRPr="00BD4138">
                              <w:rPr>
                                <w:rFonts w:hint="eastAsia"/>
                                <w:sz w:val="21"/>
                                <w:szCs w:val="21"/>
                              </w:rPr>
                              <w:t>!(^^)!</w:t>
                            </w:r>
                            <w:r w:rsidR="00ED57F6" w:rsidRPr="00BD4138">
                              <w:rPr>
                                <w:rFonts w:hint="eastAsia"/>
                                <w:sz w:val="21"/>
                                <w:szCs w:val="21"/>
                              </w:rPr>
                              <w:t xml:space="preserve">　</w:t>
                            </w:r>
                            <w:r w:rsidR="00ED57F6">
                              <w:rPr>
                                <w:rFonts w:hint="eastAsia"/>
                                <w:szCs w:val="21"/>
                              </w:rPr>
                              <w:t xml:space="preserve">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76" alt="80%" style="position:absolute;left:0;text-align:left;margin-left:-54.25pt;margin-top:6.4pt;width:252pt;height:24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" fillcolor="#f90" strokecolor="red" strokeweight="6pt">
                <v:fill r:id="rId11" o:title="" opacity="0" o:opacity2="0" type="pattern"/>
                <v:textbox inset="5.85pt,.7pt,5.85pt,.7pt">
                  <w:txbxContent>
                    <w:p w:rsidR="00701C89" w:rsidRPr="00A577D0" w:rsidRDefault="00135B83" w:rsidP="00701C89">
                      <w:pPr>
                        <w:rPr>
                          <w:rFonts w:ascii="ＦＡ 丸ゴシックＭ" w:eastAsia="ＦＡ 丸ゴシックＭ"/>
                          <w:b/>
                          <w:color w:val="984806" w:themeColor="accent6" w:themeShade="80"/>
                          <w:szCs w:val="21"/>
                        </w:rPr>
                      </w:pPr>
                      <w:r>
                        <w:rPr>
                          <w:rFonts w:ascii="ＦＡ 丸ゴシックＭ" w:eastAsia="ＦＡ 丸ゴシックＭ" w:hint="eastAsia"/>
                          <w:b/>
                          <w:color w:val="984806" w:themeColor="accent6" w:themeShade="80"/>
                          <w:szCs w:val="21"/>
                        </w:rPr>
                        <w:t>５</w:t>
                      </w:r>
                      <w:r w:rsidR="00701C89" w:rsidRPr="00A577D0">
                        <w:rPr>
                          <w:rFonts w:ascii="ＦＡ 丸ゴシックＭ" w:eastAsia="ＦＡ 丸ゴシックＭ" w:hint="eastAsia"/>
                          <w:b/>
                          <w:color w:val="984806" w:themeColor="accent6" w:themeShade="80"/>
                          <w:szCs w:val="21"/>
                        </w:rPr>
                        <w:t>）肝油ドロップ（ビタミンAとビタミンD</w:t>
                      </w:r>
                      <w:r w:rsidR="00A577D0">
                        <w:rPr>
                          <w:rFonts w:ascii="ＦＡ 丸ゴシックＭ" w:eastAsia="ＦＡ 丸ゴシックＭ" w:hint="eastAsia"/>
                          <w:b/>
                          <w:color w:val="984806" w:themeColor="accent6" w:themeShade="80"/>
                          <w:szCs w:val="21"/>
                        </w:rPr>
                        <w:t>を</w:t>
                      </w:r>
                      <w:r w:rsidR="00701C89" w:rsidRPr="00A577D0">
                        <w:rPr>
                          <w:rFonts w:ascii="ＦＡ 丸ゴシックＭ" w:eastAsia="ＦＡ 丸ゴシックＭ" w:hint="eastAsia"/>
                          <w:b/>
                          <w:color w:val="984806" w:themeColor="accent6" w:themeShade="80"/>
                          <w:szCs w:val="21"/>
                        </w:rPr>
                        <w:t>豊富に含む）</w:t>
                      </w:r>
                    </w:p>
                    <w:p w:rsidR="00701C89" w:rsidRPr="00BD4138" w:rsidRDefault="00701C89" w:rsidP="00BD4138">
                      <w:pPr>
                        <w:ind w:firstLineChars="100" w:firstLine="210"/>
                        <w:rPr>
                          <w:sz w:val="21"/>
                          <w:szCs w:val="21"/>
                        </w:rPr>
                      </w:pPr>
                      <w:r w:rsidRPr="00BD4138">
                        <w:rPr>
                          <w:rFonts w:hint="eastAsia"/>
                          <w:sz w:val="21"/>
                          <w:szCs w:val="21"/>
                        </w:rPr>
                        <w:t>戦後、学校給食などの栄養補助として用いられていました。栄養が充分ではない時代には、</w:t>
                      </w:r>
                      <w:r w:rsidRPr="00BD4138">
                        <w:rPr>
                          <w:rFonts w:hint="eastAsia"/>
                          <w:b/>
                          <w:color w:val="00B0F0"/>
                          <w:sz w:val="21"/>
                          <w:szCs w:val="21"/>
                        </w:rPr>
                        <w:t>夜盲症</w:t>
                      </w:r>
                      <w:r w:rsidRPr="00BD4138">
                        <w:rPr>
                          <w:rFonts w:hint="eastAsia"/>
                          <w:sz w:val="21"/>
                          <w:szCs w:val="21"/>
                        </w:rPr>
                        <w:t>になる子どもが多くいたことから、その予防のために食べられてい</w:t>
                      </w:r>
                      <w:r w:rsidR="00B53248" w:rsidRPr="00BD4138">
                        <w:rPr>
                          <w:rFonts w:hint="eastAsia"/>
                          <w:sz w:val="21"/>
                          <w:szCs w:val="21"/>
                        </w:rPr>
                        <w:t>ました。</w:t>
                      </w:r>
                    </w:p>
                    <w:p w:rsidR="00ED57F6" w:rsidRPr="0066232E" w:rsidRDefault="00B53248" w:rsidP="00BD4138">
                      <w:pPr>
                        <w:ind w:firstLineChars="100" w:firstLine="210"/>
                        <w:rPr>
                          <w:szCs w:val="21"/>
                        </w:rPr>
                      </w:pPr>
                      <w:r w:rsidRPr="00BD4138">
                        <w:rPr>
                          <w:rFonts w:hint="eastAsia"/>
                          <w:sz w:val="21"/>
                          <w:szCs w:val="21"/>
                        </w:rPr>
                        <w:t>海外でも、</w:t>
                      </w:r>
                      <w:r w:rsidR="00701C89" w:rsidRPr="00BD4138">
                        <w:rPr>
                          <w:rFonts w:hint="eastAsia"/>
                          <w:sz w:val="21"/>
                          <w:szCs w:val="21"/>
                        </w:rPr>
                        <w:t>くる病などを予防できるビタミン</w:t>
                      </w:r>
                      <w:r w:rsidR="00701C89" w:rsidRPr="00BD4138">
                        <w:rPr>
                          <w:rFonts w:hint="eastAsia"/>
                          <w:sz w:val="21"/>
                          <w:szCs w:val="21"/>
                        </w:rPr>
                        <w:t>A</w:t>
                      </w:r>
                      <w:r w:rsidR="00701C89" w:rsidRPr="00BD4138">
                        <w:rPr>
                          <w:rFonts w:hint="eastAsia"/>
                          <w:sz w:val="21"/>
                          <w:szCs w:val="21"/>
                        </w:rPr>
                        <w:t>、</w:t>
                      </w:r>
                      <w:r w:rsidR="00701C89" w:rsidRPr="00BD4138">
                        <w:rPr>
                          <w:rFonts w:hint="eastAsia"/>
                          <w:sz w:val="21"/>
                          <w:szCs w:val="21"/>
                        </w:rPr>
                        <w:t>D</w:t>
                      </w:r>
                      <w:r w:rsidR="00701C89" w:rsidRPr="00BD4138">
                        <w:rPr>
                          <w:rFonts w:hint="eastAsia"/>
                          <w:sz w:val="21"/>
                          <w:szCs w:val="21"/>
                        </w:rPr>
                        <w:t>摂取のため、</w:t>
                      </w:r>
                      <w:r w:rsidR="00701C89" w:rsidRPr="00BD4138">
                        <w:rPr>
                          <w:rFonts w:hint="eastAsia"/>
                          <w:sz w:val="21"/>
                          <w:szCs w:val="21"/>
                        </w:rPr>
                        <w:t>1920</w:t>
                      </w:r>
                      <w:r w:rsidR="00701C89" w:rsidRPr="00BD4138">
                        <w:rPr>
                          <w:rFonts w:hint="eastAsia"/>
                          <w:sz w:val="21"/>
                          <w:szCs w:val="21"/>
                        </w:rPr>
                        <w:t>～</w:t>
                      </w:r>
                      <w:r w:rsidR="00701C89" w:rsidRPr="00BD4138">
                        <w:rPr>
                          <w:rFonts w:hint="eastAsia"/>
                          <w:sz w:val="21"/>
                          <w:szCs w:val="21"/>
                        </w:rPr>
                        <w:t>1950</w:t>
                      </w:r>
                      <w:r w:rsidRPr="00BD4138">
                        <w:rPr>
                          <w:rFonts w:hint="eastAsia"/>
                          <w:sz w:val="21"/>
                          <w:szCs w:val="21"/>
                        </w:rPr>
                        <w:t>年代当時、タラの肝油を子供に飲ませたようです</w:t>
                      </w:r>
                      <w:r w:rsidR="00701C89" w:rsidRPr="00BD4138">
                        <w:rPr>
                          <w:rFonts w:hint="eastAsia"/>
                          <w:sz w:val="21"/>
                          <w:szCs w:val="21"/>
                        </w:rPr>
                        <w:t>。</w:t>
                      </w:r>
                      <w:r w:rsidRPr="00BD4138">
                        <w:rPr>
                          <w:rFonts w:hint="eastAsia"/>
                          <w:b/>
                          <w:color w:val="00B0F0"/>
                          <w:sz w:val="21"/>
                          <w:szCs w:val="21"/>
                        </w:rPr>
                        <w:t>『</w:t>
                      </w:r>
                      <w:r w:rsidR="00701C89" w:rsidRPr="00BD4138">
                        <w:rPr>
                          <w:rFonts w:hint="eastAsia"/>
                          <w:b/>
                          <w:color w:val="00B0F0"/>
                          <w:sz w:val="21"/>
                          <w:szCs w:val="21"/>
                        </w:rPr>
                        <w:t>アルプスの少女ハイジ</w:t>
                      </w:r>
                      <w:r w:rsidRPr="00BD4138">
                        <w:rPr>
                          <w:rFonts w:hint="eastAsia"/>
                          <w:b/>
                          <w:color w:val="00B0F0"/>
                          <w:sz w:val="21"/>
                          <w:szCs w:val="21"/>
                        </w:rPr>
                        <w:t>』</w:t>
                      </w:r>
                      <w:r w:rsidR="00701C89" w:rsidRPr="00BD4138">
                        <w:rPr>
                          <w:rFonts w:hint="eastAsia"/>
                          <w:sz w:val="21"/>
                          <w:szCs w:val="21"/>
                        </w:rPr>
                        <w:t>にもその場面が出てきますね</w:t>
                      </w:r>
                      <w:r w:rsidR="00701C89" w:rsidRPr="00BD4138">
                        <w:rPr>
                          <w:rFonts w:hint="eastAsia"/>
                          <w:sz w:val="21"/>
                          <w:szCs w:val="21"/>
                        </w:rPr>
                        <w:t>!(^^)!</w:t>
                      </w:r>
                      <w:r w:rsidR="00ED57F6" w:rsidRPr="00BD4138">
                        <w:rPr>
                          <w:rFonts w:hint="eastAsia"/>
                          <w:sz w:val="21"/>
                          <w:szCs w:val="21"/>
                        </w:rPr>
                        <w:t xml:space="preserve">　</w:t>
                      </w:r>
                      <w:r w:rsidR="00ED57F6">
                        <w:rPr>
                          <w:rFonts w:hint="eastAsia"/>
                          <w:szCs w:val="21"/>
                        </w:rPr>
                        <w:t xml:space="preserve">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v:textbox>
              </v:shape>
            </w:pict>
          </mc:Fallback>
        </mc:AlternateContent>
      </w:r>
    </w:p>
    <w:p w:rsidR="00ED57F6" w:rsidRDefault="00830DF9" w:rsidP="00152DFA">
      <w:r>
        <w:rPr>
          <w:rFonts w:hint="eastAsia"/>
          <w:noProof/>
        </w:rPr>
        <w:drawing>
          <wp:anchor distT="0" distB="0" distL="114300" distR="114300" simplePos="0" relativeHeight="251679744" behindDoc="0" locked="0" layoutInCell="1" allowOverlap="1" wp14:anchorId="4930D745" wp14:editId="71BF5139">
            <wp:simplePos x="0" y="0"/>
            <wp:positionH relativeFrom="column">
              <wp:posOffset>4209415</wp:posOffset>
            </wp:positionH>
            <wp:positionV relativeFrom="paragraph">
              <wp:posOffset>171450</wp:posOffset>
            </wp:positionV>
            <wp:extent cx="1893570" cy="1262380"/>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357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7F6" w:rsidRDefault="00ED57F6" w:rsidP="00152DFA"/>
    <w:p w:rsidR="00ED57F6" w:rsidRDefault="00ED57F6" w:rsidP="00152DFA"/>
    <w:p w:rsidR="00ED57F6" w:rsidRDefault="00ED57F6" w:rsidP="00152DFA"/>
    <w:p w:rsidR="00ED57F6" w:rsidRDefault="00ED57F6" w:rsidP="00152DFA"/>
    <w:p w:rsidR="00ED57F6" w:rsidRDefault="00ED57F6" w:rsidP="00152DFA"/>
    <w:p w:rsidR="00ED57F6" w:rsidRDefault="00BD4138" w:rsidP="00152DFA">
      <w:r>
        <w:rPr>
          <w:rFonts w:ascii="ＭＳ Ｐゴシック" w:eastAsia="ＭＳ Ｐゴシック" w:hAnsi="ＭＳ Ｐゴシック"/>
          <w:noProof/>
        </w:rPr>
        <mc:AlternateContent>
          <mc:Choice Requires="wps">
            <w:drawing>
              <wp:anchor distT="0" distB="0" distL="114300" distR="114300" simplePos="0" relativeHeight="251671552" behindDoc="1" locked="0" layoutInCell="1" allowOverlap="1" wp14:anchorId="224905E2" wp14:editId="6673772E">
                <wp:simplePos x="0" y="0"/>
                <wp:positionH relativeFrom="column">
                  <wp:posOffset>2850334</wp:posOffset>
                </wp:positionH>
                <wp:positionV relativeFrom="paragraph">
                  <wp:posOffset>178435</wp:posOffset>
                </wp:positionV>
                <wp:extent cx="2286000" cy="1044575"/>
                <wp:effectExtent l="38100" t="38100" r="38100" b="41275"/>
                <wp:wrapNone/>
                <wp:docPr id="16" name="AutoShape 2"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44575"/>
                        </a:xfrm>
                        <a:prstGeom prst="flowChartAlternateProcess">
                          <a:avLst/>
                        </a:prstGeom>
                        <a:pattFill prst="pct80">
                          <a:fgClr>
                            <a:srgbClr val="FF9900">
                              <a:alpha val="0"/>
                            </a:srgbClr>
                          </a:fgClr>
                          <a:bgClr>
                            <a:srgbClr val="FFFFFF">
                              <a:alpha val="0"/>
                            </a:srgbClr>
                          </a:bgClr>
                        </a:pattFill>
                        <a:ln w="76200">
                          <a:solidFill>
                            <a:srgbClr val="FF0000"/>
                          </a:solidFill>
                          <a:miter lim="800000"/>
                          <a:headEnd/>
                          <a:tailEnd/>
                        </a:ln>
                      </wps:spPr>
                      <wps:txbx>
                        <w:txbxContent>
                          <w:p w:rsidR="00EE7521" w:rsidRPr="00A577D0" w:rsidRDefault="00135B83" w:rsidP="00EE7521">
                            <w:pPr>
                              <w:rPr>
                                <w:rFonts w:asciiTheme="majorEastAsia" w:eastAsiaTheme="majorEastAsia" w:hAnsiTheme="majorEastAsia"/>
                                <w:b/>
                                <w:color w:val="984806" w:themeColor="accent6" w:themeShade="80"/>
                                <w:szCs w:val="21"/>
                              </w:rPr>
                            </w:pPr>
                            <w:r>
                              <w:rPr>
                                <w:rFonts w:asciiTheme="majorEastAsia" w:eastAsiaTheme="majorEastAsia" w:hAnsiTheme="majorEastAsia" w:hint="eastAsia"/>
                                <w:b/>
                                <w:color w:val="984806" w:themeColor="accent6" w:themeShade="80"/>
                                <w:szCs w:val="21"/>
                              </w:rPr>
                              <w:t>６</w:t>
                            </w:r>
                            <w:r w:rsidR="00EE7521" w:rsidRPr="00A577D0">
                              <w:rPr>
                                <w:rFonts w:asciiTheme="majorEastAsia" w:eastAsiaTheme="majorEastAsia" w:hAnsiTheme="majorEastAsia" w:hint="eastAsia"/>
                                <w:b/>
                                <w:color w:val="984806" w:themeColor="accent6" w:themeShade="80"/>
                                <w:szCs w:val="21"/>
                              </w:rPr>
                              <w:t>）</w:t>
                            </w:r>
                            <w:r w:rsidR="00EE7521" w:rsidRPr="00A577D0">
                              <w:rPr>
                                <w:rFonts w:asciiTheme="majorEastAsia" w:eastAsiaTheme="majorEastAsia" w:hAnsiTheme="majorEastAsia" w:hint="eastAsia"/>
                                <w:b/>
                                <w:color w:val="984806" w:themeColor="accent6" w:themeShade="80"/>
                                <w:szCs w:val="21"/>
                              </w:rPr>
                              <w:tab/>
                            </w:r>
                            <w:r w:rsidR="00EE7521" w:rsidRPr="00A577D0">
                              <w:rPr>
                                <w:rFonts w:asciiTheme="majorEastAsia" w:eastAsiaTheme="majorEastAsia" w:hAnsiTheme="majorEastAsia" w:hint="eastAsia"/>
                                <w:b/>
                                <w:color w:val="984806" w:themeColor="accent6" w:themeShade="80"/>
                                <w:szCs w:val="21"/>
                              </w:rPr>
                              <w:t>多く含む食べ物</w:t>
                            </w:r>
                          </w:p>
                          <w:p w:rsidR="00EE7521" w:rsidRPr="00BD4138" w:rsidRDefault="00EE7521" w:rsidP="00EE7521">
                            <w:pPr>
                              <w:rPr>
                                <w:b/>
                                <w:sz w:val="21"/>
                                <w:szCs w:val="21"/>
                              </w:rPr>
                            </w:pPr>
                            <w:r w:rsidRPr="00BD4138">
                              <w:rPr>
                                <w:rFonts w:hint="eastAsia"/>
                                <w:b/>
                                <w:sz w:val="21"/>
                                <w:szCs w:val="21"/>
                              </w:rPr>
                              <w:t>鳥レバー、うなぎ、ほうれん草、</w:t>
                            </w:r>
                          </w:p>
                          <w:p w:rsidR="00ED57F6" w:rsidRPr="0066232E" w:rsidRDefault="00EE7521" w:rsidP="00EE7521">
                            <w:pPr>
                              <w:rPr>
                                <w:szCs w:val="21"/>
                              </w:rPr>
                            </w:pPr>
                            <w:r w:rsidRPr="00BD4138">
                              <w:rPr>
                                <w:rFonts w:hint="eastAsia"/>
                                <w:b/>
                                <w:sz w:val="21"/>
                                <w:szCs w:val="21"/>
                              </w:rPr>
                              <w:t>にんじん、バター</w:t>
                            </w:r>
                            <w:r w:rsidR="00135B83" w:rsidRPr="00BD4138">
                              <w:rPr>
                                <w:rFonts w:hint="eastAsia"/>
                                <w:b/>
                                <w:sz w:val="21"/>
                                <w:szCs w:val="21"/>
                              </w:rPr>
                              <w:t>、抹茶</w:t>
                            </w:r>
                            <w:r w:rsidR="00ED57F6" w:rsidRPr="00BD4138">
                              <w:rPr>
                                <w:rFonts w:hint="eastAsia"/>
                                <w:b/>
                                <w:sz w:val="21"/>
                                <w:szCs w:val="21"/>
                              </w:rPr>
                              <w:t xml:space="preserve">　</w:t>
                            </w:r>
                            <w:r w:rsidR="00ED57F6">
                              <w:rPr>
                                <w:rFonts w:hint="eastAsia"/>
                                <w:szCs w:val="21"/>
                              </w:rPr>
                              <w:t xml:space="preserve">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76" alt="80%" style="position:absolute;left:0;text-align:left;margin-left:224.45pt;margin-top:14.05pt;width:180pt;height:8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" fillcolor="#f90" strokecolor="red" strokeweight="6pt">
                <v:fill r:id="rId11" o:title="" opacity="0" o:opacity2="0" type="pattern"/>
                <v:textbox inset="5.85pt,.7pt,5.85pt,.7pt">
                  <w:txbxContent>
                    <w:p w:rsidR="00EE7521" w:rsidRPr="00A577D0" w:rsidRDefault="00135B83" w:rsidP="00EE7521">
                      <w:pPr>
                        <w:rPr>
                          <w:rFonts w:asciiTheme="majorEastAsia" w:eastAsiaTheme="majorEastAsia" w:hAnsiTheme="majorEastAsia"/>
                          <w:b/>
                          <w:color w:val="984806" w:themeColor="accent6" w:themeShade="80"/>
                          <w:szCs w:val="21"/>
                        </w:rPr>
                      </w:pPr>
                      <w:r>
                        <w:rPr>
                          <w:rFonts w:asciiTheme="majorEastAsia" w:eastAsiaTheme="majorEastAsia" w:hAnsiTheme="majorEastAsia" w:hint="eastAsia"/>
                          <w:b/>
                          <w:color w:val="984806" w:themeColor="accent6" w:themeShade="80"/>
                          <w:szCs w:val="21"/>
                        </w:rPr>
                        <w:t>６</w:t>
                      </w:r>
                      <w:r w:rsidR="00EE7521" w:rsidRPr="00A577D0">
                        <w:rPr>
                          <w:rFonts w:asciiTheme="majorEastAsia" w:eastAsiaTheme="majorEastAsia" w:hAnsiTheme="majorEastAsia" w:hint="eastAsia"/>
                          <w:b/>
                          <w:color w:val="984806" w:themeColor="accent6" w:themeShade="80"/>
                          <w:szCs w:val="21"/>
                        </w:rPr>
                        <w:t>）</w:t>
                      </w:r>
                      <w:r w:rsidR="00EE7521" w:rsidRPr="00A577D0">
                        <w:rPr>
                          <w:rFonts w:asciiTheme="majorEastAsia" w:eastAsiaTheme="majorEastAsia" w:hAnsiTheme="majorEastAsia" w:hint="eastAsia"/>
                          <w:b/>
                          <w:color w:val="984806" w:themeColor="accent6" w:themeShade="80"/>
                          <w:szCs w:val="21"/>
                        </w:rPr>
                        <w:tab/>
                        <w:t>多く含む食べ物</w:t>
                      </w:r>
                    </w:p>
                    <w:p w:rsidR="00EE7521" w:rsidRPr="00BD4138" w:rsidRDefault="00EE7521" w:rsidP="00EE7521">
                      <w:pPr>
                        <w:rPr>
                          <w:b/>
                          <w:sz w:val="21"/>
                          <w:szCs w:val="21"/>
                        </w:rPr>
                      </w:pPr>
                      <w:r w:rsidRPr="00BD4138">
                        <w:rPr>
                          <w:rFonts w:hint="eastAsia"/>
                          <w:b/>
                          <w:sz w:val="21"/>
                          <w:szCs w:val="21"/>
                        </w:rPr>
                        <w:t>鳥レバー、うなぎ、ほうれん草、</w:t>
                      </w:r>
                    </w:p>
                    <w:p w:rsidR="00ED57F6" w:rsidRPr="0066232E" w:rsidRDefault="00EE7521" w:rsidP="00EE7521">
                      <w:pPr>
                        <w:rPr>
                          <w:szCs w:val="21"/>
                        </w:rPr>
                      </w:pPr>
                      <w:r w:rsidRPr="00BD4138">
                        <w:rPr>
                          <w:rFonts w:hint="eastAsia"/>
                          <w:b/>
                          <w:sz w:val="21"/>
                          <w:szCs w:val="21"/>
                        </w:rPr>
                        <w:t>にんじん、バター</w:t>
                      </w:r>
                      <w:r w:rsidR="00135B83" w:rsidRPr="00BD4138">
                        <w:rPr>
                          <w:rFonts w:hint="eastAsia"/>
                          <w:b/>
                          <w:sz w:val="21"/>
                          <w:szCs w:val="21"/>
                        </w:rPr>
                        <w:t>、抹茶</w:t>
                      </w:r>
                      <w:r w:rsidR="00ED57F6" w:rsidRPr="00BD4138">
                        <w:rPr>
                          <w:rFonts w:hint="eastAsia"/>
                          <w:b/>
                          <w:sz w:val="21"/>
                          <w:szCs w:val="21"/>
                        </w:rPr>
                        <w:t xml:space="preserve">　</w:t>
                      </w:r>
                      <w:r w:rsidR="00ED57F6">
                        <w:rPr>
                          <w:rFonts w:hint="eastAsia"/>
                          <w:szCs w:val="21"/>
                        </w:rPr>
                        <w:t xml:space="preserve">　　　　　　　　　　　　　　　　　</w:t>
                      </w:r>
                    </w:p>
                    <w:p w:rsidR="00ED57F6" w:rsidRPr="009505C9" w:rsidRDefault="00ED57F6" w:rsidP="00ED57F6">
                      <w:pPr>
                        <w:ind w:firstLineChars="300" w:firstLine="720"/>
                        <w:rPr>
                          <w:szCs w:val="21"/>
                        </w:rPr>
                      </w:pPr>
                    </w:p>
                    <w:p w:rsidR="00ED57F6" w:rsidRDefault="00ED57F6" w:rsidP="00ED57F6">
                      <w:pPr>
                        <w:ind w:firstLineChars="3800" w:firstLine="9120"/>
                        <w:rPr>
                          <w:color w:val="FF33CC"/>
                          <w:szCs w:val="21"/>
                        </w:rPr>
                      </w:pPr>
                      <w:r>
                        <w:rPr>
                          <w:rFonts w:hint="eastAsia"/>
                          <w:color w:val="FF33CC"/>
                          <w:szCs w:val="21"/>
                        </w:rPr>
                        <w:t>看</w:t>
                      </w: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jc w:val="right"/>
                        <w:rPr>
                          <w:color w:val="FF66CC"/>
                          <w:szCs w:val="18"/>
                        </w:rPr>
                      </w:pPr>
                    </w:p>
                    <w:p w:rsidR="00ED57F6" w:rsidRDefault="00ED57F6" w:rsidP="00ED57F6">
                      <w:pPr>
                        <w:rPr>
                          <w:szCs w:val="21"/>
                        </w:rPr>
                      </w:pPr>
                    </w:p>
                  </w:txbxContent>
                </v:textbox>
              </v:shape>
            </w:pict>
          </mc:Fallback>
        </mc:AlternateContent>
      </w:r>
    </w:p>
    <w:p w:rsidR="00EE7521" w:rsidRDefault="00EE7521" w:rsidP="00152DFA"/>
    <w:p w:rsidR="00EE7521" w:rsidRDefault="00EE7521" w:rsidP="00152DFA"/>
    <w:sectPr w:rsidR="00EE7521" w:rsidSect="00CF7FE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1C" w:rsidRDefault="004C151C" w:rsidP="00FB6D4A">
      <w:r>
        <w:separator/>
      </w:r>
    </w:p>
  </w:endnote>
  <w:endnote w:type="continuationSeparator" w:id="0">
    <w:p w:rsidR="004C151C" w:rsidRDefault="004C151C" w:rsidP="00FB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ＦＡ 丸ゴシックＭ">
    <w:panose1 w:val="020F0609000000000000"/>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1C" w:rsidRDefault="004C151C" w:rsidP="00FB6D4A">
      <w:r>
        <w:separator/>
      </w:r>
    </w:p>
  </w:footnote>
  <w:footnote w:type="continuationSeparator" w:id="0">
    <w:p w:rsidR="004C151C" w:rsidRDefault="004C151C" w:rsidP="00FB6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5F27"/>
    <w:multiLevelType w:val="hybridMultilevel"/>
    <w:tmpl w:val="C7046044"/>
    <w:lvl w:ilvl="0" w:tplc="F8E8A6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5512BEF"/>
    <w:multiLevelType w:val="hybridMultilevel"/>
    <w:tmpl w:val="8564C2A6"/>
    <w:lvl w:ilvl="0" w:tplc="5B4006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E8003FE"/>
    <w:multiLevelType w:val="hybridMultilevel"/>
    <w:tmpl w:val="9134121A"/>
    <w:lvl w:ilvl="0" w:tplc="44EA5B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109716B2"/>
    <w:multiLevelType w:val="hybridMultilevel"/>
    <w:tmpl w:val="3A46EA68"/>
    <w:lvl w:ilvl="0" w:tplc="337A1E4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17D1535"/>
    <w:multiLevelType w:val="hybridMultilevel"/>
    <w:tmpl w:val="14C0703C"/>
    <w:lvl w:ilvl="0" w:tplc="EE2CD2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17D46798"/>
    <w:multiLevelType w:val="hybridMultilevel"/>
    <w:tmpl w:val="027A6CCC"/>
    <w:lvl w:ilvl="0" w:tplc="C3EEF44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1D917A23"/>
    <w:multiLevelType w:val="hybridMultilevel"/>
    <w:tmpl w:val="383E278C"/>
    <w:lvl w:ilvl="0" w:tplc="54304FD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2DB5EB4"/>
    <w:multiLevelType w:val="hybridMultilevel"/>
    <w:tmpl w:val="38B6EC1A"/>
    <w:lvl w:ilvl="0" w:tplc="CD943D7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23116EEA"/>
    <w:multiLevelType w:val="hybridMultilevel"/>
    <w:tmpl w:val="92FE8740"/>
    <w:lvl w:ilvl="0" w:tplc="A08CB454">
      <w:start w:val="1"/>
      <w:numFmt w:val="decimalFullWidth"/>
      <w:lvlText w:val="%1）"/>
      <w:lvlJc w:val="left"/>
      <w:pPr>
        <w:ind w:left="1004" w:hanging="72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9">
    <w:nsid w:val="2DA013B3"/>
    <w:multiLevelType w:val="hybridMultilevel"/>
    <w:tmpl w:val="0CD46716"/>
    <w:lvl w:ilvl="0" w:tplc="2BFEFB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33423108"/>
    <w:multiLevelType w:val="hybridMultilevel"/>
    <w:tmpl w:val="84F29FCA"/>
    <w:lvl w:ilvl="0" w:tplc="855CBE9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3A73205D"/>
    <w:multiLevelType w:val="hybridMultilevel"/>
    <w:tmpl w:val="297A8C24"/>
    <w:lvl w:ilvl="0" w:tplc="8BA48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3E131916"/>
    <w:multiLevelType w:val="hybridMultilevel"/>
    <w:tmpl w:val="A58207F6"/>
    <w:lvl w:ilvl="0" w:tplc="6180F29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3E47764A"/>
    <w:multiLevelType w:val="hybridMultilevel"/>
    <w:tmpl w:val="121E4D86"/>
    <w:lvl w:ilvl="0" w:tplc="8CA87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40247722"/>
    <w:multiLevelType w:val="hybridMultilevel"/>
    <w:tmpl w:val="04441DF6"/>
    <w:lvl w:ilvl="0" w:tplc="539E3CD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444E1407"/>
    <w:multiLevelType w:val="hybridMultilevel"/>
    <w:tmpl w:val="C57A83E0"/>
    <w:lvl w:ilvl="0" w:tplc="C02AC1F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9D06A0E"/>
    <w:multiLevelType w:val="hybridMultilevel"/>
    <w:tmpl w:val="A306BDC0"/>
    <w:lvl w:ilvl="0" w:tplc="1908B3C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54382755"/>
    <w:multiLevelType w:val="hybridMultilevel"/>
    <w:tmpl w:val="8F541840"/>
    <w:lvl w:ilvl="0" w:tplc="B06227F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57134F40"/>
    <w:multiLevelType w:val="hybridMultilevel"/>
    <w:tmpl w:val="9D927A9A"/>
    <w:lvl w:ilvl="0" w:tplc="94C6FBB2">
      <w:start w:val="1"/>
      <w:numFmt w:val="decimalFullWidth"/>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9">
    <w:nsid w:val="59F55981"/>
    <w:multiLevelType w:val="hybridMultilevel"/>
    <w:tmpl w:val="94483CE6"/>
    <w:lvl w:ilvl="0" w:tplc="3BE2D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5B410830"/>
    <w:multiLevelType w:val="hybridMultilevel"/>
    <w:tmpl w:val="1226A36C"/>
    <w:lvl w:ilvl="0" w:tplc="8F4823F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6CB64269"/>
    <w:multiLevelType w:val="hybridMultilevel"/>
    <w:tmpl w:val="1C5A0A14"/>
    <w:lvl w:ilvl="0" w:tplc="A782C61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5145068"/>
    <w:multiLevelType w:val="hybridMultilevel"/>
    <w:tmpl w:val="D298C314"/>
    <w:lvl w:ilvl="0" w:tplc="17B24B8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764A4F7B"/>
    <w:multiLevelType w:val="hybridMultilevel"/>
    <w:tmpl w:val="040EFFD0"/>
    <w:lvl w:ilvl="0" w:tplc="83F601D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781C2E7D"/>
    <w:multiLevelType w:val="hybridMultilevel"/>
    <w:tmpl w:val="02BEA558"/>
    <w:lvl w:ilvl="0" w:tplc="BA664DF4">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25">
    <w:nsid w:val="7A9B4C68"/>
    <w:multiLevelType w:val="hybridMultilevel"/>
    <w:tmpl w:val="DEB0B758"/>
    <w:lvl w:ilvl="0" w:tplc="09A8C8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7E85156C"/>
    <w:multiLevelType w:val="hybridMultilevel"/>
    <w:tmpl w:val="FDB8082A"/>
    <w:lvl w:ilvl="0" w:tplc="06846F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2"/>
  </w:num>
  <w:num w:numId="2">
    <w:abstractNumId w:val="7"/>
  </w:num>
  <w:num w:numId="3">
    <w:abstractNumId w:val="18"/>
  </w:num>
  <w:num w:numId="4">
    <w:abstractNumId w:val="25"/>
  </w:num>
  <w:num w:numId="5">
    <w:abstractNumId w:val="13"/>
  </w:num>
  <w:num w:numId="6">
    <w:abstractNumId w:val="23"/>
  </w:num>
  <w:num w:numId="7">
    <w:abstractNumId w:val="5"/>
  </w:num>
  <w:num w:numId="8">
    <w:abstractNumId w:val="20"/>
  </w:num>
  <w:num w:numId="9">
    <w:abstractNumId w:val="26"/>
  </w:num>
  <w:num w:numId="10">
    <w:abstractNumId w:val="10"/>
  </w:num>
  <w:num w:numId="11">
    <w:abstractNumId w:val="16"/>
  </w:num>
  <w:num w:numId="12">
    <w:abstractNumId w:val="3"/>
  </w:num>
  <w:num w:numId="13">
    <w:abstractNumId w:val="4"/>
  </w:num>
  <w:num w:numId="14">
    <w:abstractNumId w:val="2"/>
  </w:num>
  <w:num w:numId="15">
    <w:abstractNumId w:val="19"/>
  </w:num>
  <w:num w:numId="16">
    <w:abstractNumId w:val="11"/>
  </w:num>
  <w:num w:numId="17">
    <w:abstractNumId w:val="9"/>
  </w:num>
  <w:num w:numId="18">
    <w:abstractNumId w:val="12"/>
  </w:num>
  <w:num w:numId="19">
    <w:abstractNumId w:val="6"/>
  </w:num>
  <w:num w:numId="20">
    <w:abstractNumId w:val="15"/>
  </w:num>
  <w:num w:numId="21">
    <w:abstractNumId w:val="14"/>
  </w:num>
  <w:num w:numId="22">
    <w:abstractNumId w:val="24"/>
  </w:num>
  <w:num w:numId="23">
    <w:abstractNumId w:val="17"/>
  </w:num>
  <w:num w:numId="24">
    <w:abstractNumId w:val="1"/>
  </w:num>
  <w:num w:numId="25">
    <w:abstractNumId w:val="0"/>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13"/>
    <w:rsid w:val="00001E06"/>
    <w:rsid w:val="000147EF"/>
    <w:rsid w:val="000230D0"/>
    <w:rsid w:val="000251CC"/>
    <w:rsid w:val="00026F65"/>
    <w:rsid w:val="000276D5"/>
    <w:rsid w:val="00050942"/>
    <w:rsid w:val="000632B8"/>
    <w:rsid w:val="00077056"/>
    <w:rsid w:val="000941ED"/>
    <w:rsid w:val="000B4B9A"/>
    <w:rsid w:val="000C0381"/>
    <w:rsid w:val="000C18BF"/>
    <w:rsid w:val="000C64A3"/>
    <w:rsid w:val="000D2634"/>
    <w:rsid w:val="000E6D42"/>
    <w:rsid w:val="000F29E3"/>
    <w:rsid w:val="000F585B"/>
    <w:rsid w:val="000F6658"/>
    <w:rsid w:val="001147F4"/>
    <w:rsid w:val="00126FB5"/>
    <w:rsid w:val="00135B83"/>
    <w:rsid w:val="001421FB"/>
    <w:rsid w:val="00152DFA"/>
    <w:rsid w:val="0016285F"/>
    <w:rsid w:val="0016702B"/>
    <w:rsid w:val="00182BF1"/>
    <w:rsid w:val="0018547C"/>
    <w:rsid w:val="00191566"/>
    <w:rsid w:val="0019478D"/>
    <w:rsid w:val="001A193A"/>
    <w:rsid w:val="001A40B7"/>
    <w:rsid w:val="001C283F"/>
    <w:rsid w:val="001C351A"/>
    <w:rsid w:val="001C7C08"/>
    <w:rsid w:val="001D1298"/>
    <w:rsid w:val="001D393E"/>
    <w:rsid w:val="001E7A84"/>
    <w:rsid w:val="001F7C69"/>
    <w:rsid w:val="00246E91"/>
    <w:rsid w:val="00247FC7"/>
    <w:rsid w:val="002732B5"/>
    <w:rsid w:val="00275BC1"/>
    <w:rsid w:val="00275C06"/>
    <w:rsid w:val="00277BBE"/>
    <w:rsid w:val="00290966"/>
    <w:rsid w:val="0029112C"/>
    <w:rsid w:val="00296BC5"/>
    <w:rsid w:val="002C176D"/>
    <w:rsid w:val="002D6E47"/>
    <w:rsid w:val="002E3E04"/>
    <w:rsid w:val="002E514F"/>
    <w:rsid w:val="00305767"/>
    <w:rsid w:val="00341024"/>
    <w:rsid w:val="00341C33"/>
    <w:rsid w:val="003433AA"/>
    <w:rsid w:val="00344F90"/>
    <w:rsid w:val="00357174"/>
    <w:rsid w:val="003612CD"/>
    <w:rsid w:val="00365455"/>
    <w:rsid w:val="00366AAE"/>
    <w:rsid w:val="003A2A03"/>
    <w:rsid w:val="003B4E92"/>
    <w:rsid w:val="003B5E58"/>
    <w:rsid w:val="003C2675"/>
    <w:rsid w:val="003C5FF4"/>
    <w:rsid w:val="003E700A"/>
    <w:rsid w:val="003F02BB"/>
    <w:rsid w:val="004040A6"/>
    <w:rsid w:val="00424017"/>
    <w:rsid w:val="004322FC"/>
    <w:rsid w:val="00444690"/>
    <w:rsid w:val="00451954"/>
    <w:rsid w:val="00452055"/>
    <w:rsid w:val="00454AF5"/>
    <w:rsid w:val="00462259"/>
    <w:rsid w:val="00464E2A"/>
    <w:rsid w:val="0046763A"/>
    <w:rsid w:val="004B2648"/>
    <w:rsid w:val="004C151C"/>
    <w:rsid w:val="004C62D5"/>
    <w:rsid w:val="004C78C0"/>
    <w:rsid w:val="004E07E7"/>
    <w:rsid w:val="004E2A84"/>
    <w:rsid w:val="004E3CEF"/>
    <w:rsid w:val="004F13BF"/>
    <w:rsid w:val="004F2A17"/>
    <w:rsid w:val="00503536"/>
    <w:rsid w:val="00511757"/>
    <w:rsid w:val="00530190"/>
    <w:rsid w:val="00540DF8"/>
    <w:rsid w:val="005442CD"/>
    <w:rsid w:val="005719BE"/>
    <w:rsid w:val="00574A71"/>
    <w:rsid w:val="00593C40"/>
    <w:rsid w:val="00597513"/>
    <w:rsid w:val="005D6E58"/>
    <w:rsid w:val="005E6F57"/>
    <w:rsid w:val="005F6D5B"/>
    <w:rsid w:val="00607F61"/>
    <w:rsid w:val="0061702A"/>
    <w:rsid w:val="00640C8F"/>
    <w:rsid w:val="006A79D9"/>
    <w:rsid w:val="006B065A"/>
    <w:rsid w:val="006C2150"/>
    <w:rsid w:val="006F1C27"/>
    <w:rsid w:val="006F6A8A"/>
    <w:rsid w:val="0070053C"/>
    <w:rsid w:val="00701C89"/>
    <w:rsid w:val="0072102F"/>
    <w:rsid w:val="00732319"/>
    <w:rsid w:val="00750765"/>
    <w:rsid w:val="0077675F"/>
    <w:rsid w:val="00793740"/>
    <w:rsid w:val="007C2311"/>
    <w:rsid w:val="007C3937"/>
    <w:rsid w:val="007D0151"/>
    <w:rsid w:val="007D1AFB"/>
    <w:rsid w:val="007D4168"/>
    <w:rsid w:val="008154AD"/>
    <w:rsid w:val="00830DF9"/>
    <w:rsid w:val="00834BFA"/>
    <w:rsid w:val="00837CFE"/>
    <w:rsid w:val="0084285E"/>
    <w:rsid w:val="00844B3B"/>
    <w:rsid w:val="008528DF"/>
    <w:rsid w:val="0085658F"/>
    <w:rsid w:val="008623C3"/>
    <w:rsid w:val="008626FB"/>
    <w:rsid w:val="008758D4"/>
    <w:rsid w:val="0088089F"/>
    <w:rsid w:val="0089181A"/>
    <w:rsid w:val="008A1B86"/>
    <w:rsid w:val="008A2A1C"/>
    <w:rsid w:val="008B1B8A"/>
    <w:rsid w:val="008C15DF"/>
    <w:rsid w:val="008D45C1"/>
    <w:rsid w:val="008D476D"/>
    <w:rsid w:val="008D6B8E"/>
    <w:rsid w:val="008E74B4"/>
    <w:rsid w:val="009126BB"/>
    <w:rsid w:val="00916BE2"/>
    <w:rsid w:val="00942351"/>
    <w:rsid w:val="0094427D"/>
    <w:rsid w:val="009677F4"/>
    <w:rsid w:val="009730B9"/>
    <w:rsid w:val="009863B7"/>
    <w:rsid w:val="009A10F8"/>
    <w:rsid w:val="009A4541"/>
    <w:rsid w:val="009A51B3"/>
    <w:rsid w:val="009B4660"/>
    <w:rsid w:val="009C62AC"/>
    <w:rsid w:val="009C6B8A"/>
    <w:rsid w:val="009D17C1"/>
    <w:rsid w:val="009D39EB"/>
    <w:rsid w:val="009E5B43"/>
    <w:rsid w:val="00A247F5"/>
    <w:rsid w:val="00A24AAC"/>
    <w:rsid w:val="00A37E2F"/>
    <w:rsid w:val="00A404E1"/>
    <w:rsid w:val="00A502F6"/>
    <w:rsid w:val="00A545E3"/>
    <w:rsid w:val="00A577D0"/>
    <w:rsid w:val="00A61EB7"/>
    <w:rsid w:val="00A66F99"/>
    <w:rsid w:val="00A75E06"/>
    <w:rsid w:val="00A9169A"/>
    <w:rsid w:val="00AA5FA9"/>
    <w:rsid w:val="00AA6918"/>
    <w:rsid w:val="00AA7ACA"/>
    <w:rsid w:val="00AB01DC"/>
    <w:rsid w:val="00AB1424"/>
    <w:rsid w:val="00AB4587"/>
    <w:rsid w:val="00AD66EF"/>
    <w:rsid w:val="00AD6A1B"/>
    <w:rsid w:val="00AD7FC3"/>
    <w:rsid w:val="00AE763F"/>
    <w:rsid w:val="00AF5F33"/>
    <w:rsid w:val="00B04F9D"/>
    <w:rsid w:val="00B277E7"/>
    <w:rsid w:val="00B33D76"/>
    <w:rsid w:val="00B43B41"/>
    <w:rsid w:val="00B53248"/>
    <w:rsid w:val="00B63B5C"/>
    <w:rsid w:val="00B71058"/>
    <w:rsid w:val="00B82A0C"/>
    <w:rsid w:val="00B84AC7"/>
    <w:rsid w:val="00B858E6"/>
    <w:rsid w:val="00B85C7A"/>
    <w:rsid w:val="00B92B0C"/>
    <w:rsid w:val="00BA1CCC"/>
    <w:rsid w:val="00BA3F08"/>
    <w:rsid w:val="00BA6EB9"/>
    <w:rsid w:val="00BB422C"/>
    <w:rsid w:val="00BC1667"/>
    <w:rsid w:val="00BD2587"/>
    <w:rsid w:val="00BD4138"/>
    <w:rsid w:val="00BD5070"/>
    <w:rsid w:val="00BE5220"/>
    <w:rsid w:val="00BF0458"/>
    <w:rsid w:val="00C17603"/>
    <w:rsid w:val="00C202EA"/>
    <w:rsid w:val="00C203C2"/>
    <w:rsid w:val="00C43BD4"/>
    <w:rsid w:val="00C63D46"/>
    <w:rsid w:val="00C8297A"/>
    <w:rsid w:val="00CA2091"/>
    <w:rsid w:val="00CA3583"/>
    <w:rsid w:val="00CB13C8"/>
    <w:rsid w:val="00CB223D"/>
    <w:rsid w:val="00CB2C28"/>
    <w:rsid w:val="00CC1CB3"/>
    <w:rsid w:val="00CD25DB"/>
    <w:rsid w:val="00CD69A3"/>
    <w:rsid w:val="00CE4AFD"/>
    <w:rsid w:val="00CE5A40"/>
    <w:rsid w:val="00CF7FEE"/>
    <w:rsid w:val="00D11B0C"/>
    <w:rsid w:val="00D2264F"/>
    <w:rsid w:val="00D232F8"/>
    <w:rsid w:val="00D2450D"/>
    <w:rsid w:val="00D24DBC"/>
    <w:rsid w:val="00D27C7C"/>
    <w:rsid w:val="00D36B72"/>
    <w:rsid w:val="00D37D15"/>
    <w:rsid w:val="00D40FE4"/>
    <w:rsid w:val="00D42C2D"/>
    <w:rsid w:val="00D444E6"/>
    <w:rsid w:val="00D50FF1"/>
    <w:rsid w:val="00D74CAE"/>
    <w:rsid w:val="00D778D3"/>
    <w:rsid w:val="00DA067B"/>
    <w:rsid w:val="00DE0AC1"/>
    <w:rsid w:val="00DF204E"/>
    <w:rsid w:val="00DF4053"/>
    <w:rsid w:val="00E0064C"/>
    <w:rsid w:val="00E030D3"/>
    <w:rsid w:val="00E2403D"/>
    <w:rsid w:val="00E31F04"/>
    <w:rsid w:val="00E343E4"/>
    <w:rsid w:val="00E45BB5"/>
    <w:rsid w:val="00E57165"/>
    <w:rsid w:val="00E70B57"/>
    <w:rsid w:val="00E719DC"/>
    <w:rsid w:val="00E90287"/>
    <w:rsid w:val="00EA45EA"/>
    <w:rsid w:val="00EA5490"/>
    <w:rsid w:val="00EA59AE"/>
    <w:rsid w:val="00EA7F58"/>
    <w:rsid w:val="00ED57F6"/>
    <w:rsid w:val="00EE7521"/>
    <w:rsid w:val="00EF44FA"/>
    <w:rsid w:val="00F01894"/>
    <w:rsid w:val="00F07028"/>
    <w:rsid w:val="00F12600"/>
    <w:rsid w:val="00F31594"/>
    <w:rsid w:val="00F5668F"/>
    <w:rsid w:val="00F80FCA"/>
    <w:rsid w:val="00F8788C"/>
    <w:rsid w:val="00FB6D4A"/>
    <w:rsid w:val="00FC590F"/>
    <w:rsid w:val="00FF1A7F"/>
    <w:rsid w:val="00FF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C06"/>
    <w:pPr>
      <w:ind w:leftChars="400" w:left="960"/>
    </w:pPr>
  </w:style>
  <w:style w:type="paragraph" w:styleId="a4">
    <w:name w:val="Date"/>
    <w:basedOn w:val="a"/>
    <w:next w:val="a"/>
    <w:link w:val="a5"/>
    <w:uiPriority w:val="99"/>
    <w:unhideWhenUsed/>
    <w:rsid w:val="00AD7FC3"/>
  </w:style>
  <w:style w:type="character" w:customStyle="1" w:styleId="a5">
    <w:name w:val="日付 (文字)"/>
    <w:basedOn w:val="a0"/>
    <w:link w:val="a4"/>
    <w:uiPriority w:val="99"/>
    <w:rsid w:val="00AD7FC3"/>
  </w:style>
  <w:style w:type="paragraph" w:styleId="a6">
    <w:name w:val="header"/>
    <w:basedOn w:val="a"/>
    <w:link w:val="a7"/>
    <w:uiPriority w:val="99"/>
    <w:unhideWhenUsed/>
    <w:rsid w:val="00FB6D4A"/>
    <w:pPr>
      <w:tabs>
        <w:tab w:val="center" w:pos="4252"/>
        <w:tab w:val="right" w:pos="8504"/>
      </w:tabs>
      <w:snapToGrid w:val="0"/>
    </w:pPr>
  </w:style>
  <w:style w:type="character" w:customStyle="1" w:styleId="a7">
    <w:name w:val="ヘッダー (文字)"/>
    <w:basedOn w:val="a0"/>
    <w:link w:val="a6"/>
    <w:uiPriority w:val="99"/>
    <w:rsid w:val="00FB6D4A"/>
  </w:style>
  <w:style w:type="paragraph" w:styleId="a8">
    <w:name w:val="footer"/>
    <w:basedOn w:val="a"/>
    <w:link w:val="a9"/>
    <w:uiPriority w:val="99"/>
    <w:unhideWhenUsed/>
    <w:rsid w:val="00FB6D4A"/>
    <w:pPr>
      <w:tabs>
        <w:tab w:val="center" w:pos="4252"/>
        <w:tab w:val="right" w:pos="8504"/>
      </w:tabs>
      <w:snapToGrid w:val="0"/>
    </w:pPr>
  </w:style>
  <w:style w:type="character" w:customStyle="1" w:styleId="a9">
    <w:name w:val="フッター (文字)"/>
    <w:basedOn w:val="a0"/>
    <w:link w:val="a8"/>
    <w:uiPriority w:val="99"/>
    <w:rsid w:val="00FB6D4A"/>
  </w:style>
  <w:style w:type="character" w:styleId="aa">
    <w:name w:val="Placeholder Text"/>
    <w:basedOn w:val="a0"/>
    <w:uiPriority w:val="99"/>
    <w:semiHidden/>
    <w:rsid w:val="00CD69A3"/>
    <w:rPr>
      <w:color w:val="808080"/>
    </w:rPr>
  </w:style>
  <w:style w:type="paragraph" w:styleId="ab">
    <w:name w:val="Balloon Text"/>
    <w:basedOn w:val="a"/>
    <w:link w:val="ac"/>
    <w:uiPriority w:val="99"/>
    <w:semiHidden/>
    <w:unhideWhenUsed/>
    <w:rsid w:val="00CD69A3"/>
    <w:rPr>
      <w:rFonts w:ascii="ヒラギノ角ゴ ProN W3" w:eastAsia="ヒラギノ角ゴ ProN W3"/>
      <w:sz w:val="18"/>
      <w:szCs w:val="18"/>
    </w:rPr>
  </w:style>
  <w:style w:type="character" w:customStyle="1" w:styleId="ac">
    <w:name w:val="吹き出し (文字)"/>
    <w:basedOn w:val="a0"/>
    <w:link w:val="ab"/>
    <w:uiPriority w:val="99"/>
    <w:semiHidden/>
    <w:rsid w:val="00CD69A3"/>
    <w:rPr>
      <w:rFonts w:ascii="ヒラギノ角ゴ ProN W3" w:eastAsia="ヒラギノ角ゴ ProN W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C06"/>
    <w:pPr>
      <w:ind w:leftChars="400" w:left="960"/>
    </w:pPr>
  </w:style>
  <w:style w:type="paragraph" w:styleId="a4">
    <w:name w:val="Date"/>
    <w:basedOn w:val="a"/>
    <w:next w:val="a"/>
    <w:link w:val="a5"/>
    <w:uiPriority w:val="99"/>
    <w:unhideWhenUsed/>
    <w:rsid w:val="00AD7FC3"/>
  </w:style>
  <w:style w:type="character" w:customStyle="1" w:styleId="a5">
    <w:name w:val="日付 (文字)"/>
    <w:basedOn w:val="a0"/>
    <w:link w:val="a4"/>
    <w:uiPriority w:val="99"/>
    <w:rsid w:val="00AD7FC3"/>
  </w:style>
  <w:style w:type="paragraph" w:styleId="a6">
    <w:name w:val="header"/>
    <w:basedOn w:val="a"/>
    <w:link w:val="a7"/>
    <w:uiPriority w:val="99"/>
    <w:unhideWhenUsed/>
    <w:rsid w:val="00FB6D4A"/>
    <w:pPr>
      <w:tabs>
        <w:tab w:val="center" w:pos="4252"/>
        <w:tab w:val="right" w:pos="8504"/>
      </w:tabs>
      <w:snapToGrid w:val="0"/>
    </w:pPr>
  </w:style>
  <w:style w:type="character" w:customStyle="1" w:styleId="a7">
    <w:name w:val="ヘッダー (文字)"/>
    <w:basedOn w:val="a0"/>
    <w:link w:val="a6"/>
    <w:uiPriority w:val="99"/>
    <w:rsid w:val="00FB6D4A"/>
  </w:style>
  <w:style w:type="paragraph" w:styleId="a8">
    <w:name w:val="footer"/>
    <w:basedOn w:val="a"/>
    <w:link w:val="a9"/>
    <w:uiPriority w:val="99"/>
    <w:unhideWhenUsed/>
    <w:rsid w:val="00FB6D4A"/>
    <w:pPr>
      <w:tabs>
        <w:tab w:val="center" w:pos="4252"/>
        <w:tab w:val="right" w:pos="8504"/>
      </w:tabs>
      <w:snapToGrid w:val="0"/>
    </w:pPr>
  </w:style>
  <w:style w:type="character" w:customStyle="1" w:styleId="a9">
    <w:name w:val="フッター (文字)"/>
    <w:basedOn w:val="a0"/>
    <w:link w:val="a8"/>
    <w:uiPriority w:val="99"/>
    <w:rsid w:val="00FB6D4A"/>
  </w:style>
  <w:style w:type="character" w:styleId="aa">
    <w:name w:val="Placeholder Text"/>
    <w:basedOn w:val="a0"/>
    <w:uiPriority w:val="99"/>
    <w:semiHidden/>
    <w:rsid w:val="00CD69A3"/>
    <w:rPr>
      <w:color w:val="808080"/>
    </w:rPr>
  </w:style>
  <w:style w:type="paragraph" w:styleId="ab">
    <w:name w:val="Balloon Text"/>
    <w:basedOn w:val="a"/>
    <w:link w:val="ac"/>
    <w:uiPriority w:val="99"/>
    <w:semiHidden/>
    <w:unhideWhenUsed/>
    <w:rsid w:val="00CD69A3"/>
    <w:rPr>
      <w:rFonts w:ascii="ヒラギノ角ゴ ProN W3" w:eastAsia="ヒラギノ角ゴ ProN W3"/>
      <w:sz w:val="18"/>
      <w:szCs w:val="18"/>
    </w:rPr>
  </w:style>
  <w:style w:type="character" w:customStyle="1" w:styleId="ac">
    <w:name w:val="吹き出し (文字)"/>
    <w:basedOn w:val="a0"/>
    <w:link w:val="ab"/>
    <w:uiPriority w:val="99"/>
    <w:semiHidden/>
    <w:rsid w:val="00CD69A3"/>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tokizane</dc:creator>
  <cp:lastModifiedBy>tokizane</cp:lastModifiedBy>
  <cp:revision>3</cp:revision>
  <cp:lastPrinted>2015-01-12T04:46:00Z</cp:lastPrinted>
  <dcterms:created xsi:type="dcterms:W3CDTF">2016-07-31T05:43:00Z</dcterms:created>
  <dcterms:modified xsi:type="dcterms:W3CDTF">2016-07-31T07:09:00Z</dcterms:modified>
</cp:coreProperties>
</file>